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9F65A1">
        <w:rPr>
          <w:rFonts w:eastAsia="宋体" w:cs="Arial" w:hint="eastAsia"/>
          <w:sz w:val="22"/>
          <w:szCs w:val="22"/>
          <w:lang w:val="en-GB" w:eastAsia="zh-CN"/>
        </w:rPr>
        <w:t>11</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3199F">
        <w:rPr>
          <w:rFonts w:eastAsia="宋体" w:cs="Arial" w:hint="eastAsia"/>
          <w:sz w:val="22"/>
          <w:szCs w:val="22"/>
          <w:lang w:val="en-GB" w:eastAsia="zh-CN"/>
        </w:rPr>
        <w:t>210105</w:t>
      </w:r>
    </w:p>
    <w:p w:rsidR="00DF6075" w:rsidRPr="00757A63" w:rsidRDefault="00C96CAC" w:rsidP="00F60C78">
      <w:pPr>
        <w:pStyle w:val="a4"/>
        <w:rPr>
          <w:rFonts w:eastAsia="宋体" w:cs="Arial"/>
          <w:sz w:val="22"/>
          <w:szCs w:val="22"/>
          <w:lang w:val="en-GB" w:eastAsia="zh-CN"/>
        </w:rPr>
      </w:pPr>
      <w:r>
        <w:rPr>
          <w:rFonts w:eastAsia="Batang" w:cs="Arial"/>
          <w:color w:val="000000"/>
          <w:sz w:val="24"/>
        </w:rPr>
        <w:t>25 January – 4 February</w:t>
      </w:r>
      <w:r w:rsidR="008647C5" w:rsidRPr="008647C5">
        <w:rPr>
          <w:rFonts w:cs="Arial"/>
          <w:color w:val="000000"/>
          <w:sz w:val="24"/>
          <w:lang w:val="en-GB"/>
        </w:rPr>
        <w:t xml:space="preserve"> </w:t>
      </w:r>
      <w:r w:rsidR="003D65CE" w:rsidRPr="003D65CE">
        <w:rPr>
          <w:rFonts w:cs="Arial"/>
          <w:color w:val="000000"/>
          <w:sz w:val="24"/>
          <w:lang w:val="en-GB"/>
        </w:rPr>
        <w:t>20</w:t>
      </w:r>
      <w:r w:rsidR="003D65CE" w:rsidRPr="0063199F">
        <w:rPr>
          <w:rFonts w:eastAsia="Batang" w:cs="Arial"/>
          <w:color w:val="000000"/>
          <w:sz w:val="24"/>
        </w:rPr>
        <w:t>2</w:t>
      </w:r>
      <w:r w:rsidR="0063199F" w:rsidRPr="0063199F">
        <w:rPr>
          <w:rFonts w:eastAsia="Batang" w:cs="Arial" w:hint="eastAsia"/>
          <w:color w:val="000000"/>
          <w:sz w:val="24"/>
        </w:rPr>
        <w:t>1</w:t>
      </w:r>
      <w:r w:rsidR="003D65CE" w:rsidRPr="0063199F">
        <w:rPr>
          <w:rFonts w:eastAsia="Batang" w:cs="Arial"/>
          <w:color w:val="000000"/>
          <w:sz w:val="24"/>
        </w:rPr>
        <w:t xml:space="preserve"> </w:t>
      </w:r>
      <w:r w:rsidR="003D65CE" w:rsidRPr="003D65CE">
        <w:rPr>
          <w:rFonts w:cs="Arial"/>
          <w:color w:val="000000"/>
          <w:sz w:val="24"/>
          <w:lang w:val="en-GB"/>
        </w:rPr>
        <w:t>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44534F" w:rsidRDefault="00F60C78" w:rsidP="00F60C78">
      <w:pPr>
        <w:pStyle w:val="a4"/>
        <w:tabs>
          <w:tab w:val="clear" w:pos="4536"/>
          <w:tab w:val="left" w:pos="1800"/>
          <w:tab w:val="left" w:pos="5103"/>
        </w:tabs>
        <w:jc w:val="both"/>
        <w:rPr>
          <w:rFonts w:eastAsiaTheme="minorEastAsia"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44534F">
        <w:rPr>
          <w:rFonts w:hint="eastAsia"/>
          <w:sz w:val="22"/>
          <w:szCs w:val="22"/>
        </w:rPr>
        <w:t>Discu</w:t>
      </w:r>
      <w:r w:rsidR="0044534F" w:rsidRPr="00262BA6">
        <w:rPr>
          <w:rFonts w:hint="eastAsia"/>
          <w:sz w:val="22"/>
          <w:szCs w:val="22"/>
        </w:rPr>
        <w:t>s</w:t>
      </w:r>
      <w:r w:rsidR="0044534F">
        <w:rPr>
          <w:rFonts w:hint="eastAsia"/>
          <w:sz w:val="22"/>
          <w:szCs w:val="22"/>
        </w:rPr>
        <w:t>s</w:t>
      </w:r>
      <w:r w:rsidR="0044534F" w:rsidRPr="00262BA6">
        <w:rPr>
          <w:rFonts w:hint="eastAsia"/>
          <w:sz w:val="22"/>
          <w:szCs w:val="22"/>
        </w:rPr>
        <w:t>ion on</w:t>
      </w:r>
      <w:r>
        <w:rPr>
          <w:rFonts w:eastAsia="宋体" w:cs="Arial" w:hint="eastAsia"/>
          <w:sz w:val="22"/>
          <w:szCs w:val="22"/>
          <w:lang w:val="en-GB" w:eastAsia="zh-CN"/>
        </w:rPr>
        <w:t xml:space="preserve"> </w:t>
      </w:r>
      <w:r w:rsidR="0044534F" w:rsidRPr="0092564F">
        <w:rPr>
          <w:lang w:eastAsia="zh-CN"/>
        </w:rPr>
        <w:t>connected mode mobility</w:t>
      </w:r>
      <w:r w:rsidR="0044534F">
        <w:rPr>
          <w:lang w:eastAsia="zh-CN"/>
        </w:rPr>
        <w:t xml:space="preserve"> support</w:t>
      </w:r>
      <w:r w:rsidR="0044534F">
        <w:rPr>
          <w:rFonts w:eastAsiaTheme="minorEastAsia" w:hint="eastAsia"/>
          <w:lang w:eastAsia="zh-CN"/>
        </w:rPr>
        <w:t xml:space="preserve"> for </w:t>
      </w:r>
      <w:proofErr w:type="spellStart"/>
      <w:r w:rsidR="0044534F" w:rsidRPr="002D24A8">
        <w:rPr>
          <w:lang w:eastAsia="zh-CN"/>
        </w:rPr>
        <w:t>eNPN</w:t>
      </w:r>
      <w:proofErr w:type="spellEnd"/>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w:t>
      </w:r>
      <w:r w:rsidR="00C96CAC">
        <w:rPr>
          <w:rFonts w:eastAsiaTheme="minorEastAsia" w:cs="Arial" w:hint="eastAsia"/>
          <w:sz w:val="22"/>
          <w:szCs w:val="22"/>
          <w:lang w:val="en-GB" w:eastAsia="zh-CN"/>
        </w:rPr>
        <w:t>6</w:t>
      </w:r>
      <w:r w:rsidR="00CB3FE8">
        <w:rPr>
          <w:rFonts w:eastAsiaTheme="minorEastAsia" w:cs="Arial" w:hint="eastAsia"/>
          <w:sz w:val="22"/>
          <w:szCs w:val="22"/>
          <w:lang w:val="en-GB" w:eastAsia="zh-CN"/>
        </w:rPr>
        <w:t>.2.</w:t>
      </w:r>
      <w:r w:rsidR="00C96CAC">
        <w:rPr>
          <w:rFonts w:eastAsiaTheme="minorEastAsia" w:cs="Arial" w:hint="eastAsia"/>
          <w:sz w:val="22"/>
          <w:szCs w:val="22"/>
          <w:lang w:val="en-GB" w:eastAsia="zh-CN"/>
        </w:rPr>
        <w:t>2</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9527D4" w:rsidRPr="009527D4" w:rsidRDefault="004F05D4" w:rsidP="006234C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hint="eastAsia"/>
        </w:rPr>
        <w:t>#</w:t>
      </w:r>
      <w:r w:rsidR="009527D4">
        <w:rPr>
          <w:rFonts w:eastAsiaTheme="minorEastAsia" w:hint="eastAsia"/>
          <w:lang w:eastAsia="zh-CN"/>
        </w:rPr>
        <w:t>9</w:t>
      </w:r>
      <w:r w:rsidR="00D84A4F">
        <w:rPr>
          <w:rFonts w:eastAsiaTheme="minorEastAsia" w:hint="eastAsia"/>
          <w:lang w:eastAsia="zh-CN"/>
        </w:rPr>
        <w:t>0</w:t>
      </w:r>
      <w:r w:rsidRPr="00C03E8F">
        <w:t xml:space="preserve">-e </w:t>
      </w:r>
      <w:r w:rsidRPr="00C03E8F">
        <w:rPr>
          <w:rFonts w:hint="eastAsia"/>
        </w:rPr>
        <w:t>meeting,</w:t>
      </w:r>
      <w:r w:rsidR="009527D4">
        <w:rPr>
          <w:rFonts w:eastAsiaTheme="minorEastAsia" w:hint="eastAsia"/>
          <w:lang w:eastAsia="zh-CN"/>
        </w:rPr>
        <w:t xml:space="preserve"> the objective of </w:t>
      </w:r>
      <w:proofErr w:type="spellStart"/>
      <w:r w:rsidR="009527D4" w:rsidRPr="002D24A8">
        <w:rPr>
          <w:lang w:eastAsia="zh-CN"/>
        </w:rPr>
        <w:t>eNPN</w:t>
      </w:r>
      <w:proofErr w:type="spellEnd"/>
      <w:r w:rsidR="009527D4">
        <w:rPr>
          <w:rFonts w:eastAsiaTheme="minorEastAsia" w:hint="eastAsia"/>
          <w:lang w:eastAsia="zh-CN"/>
        </w:rPr>
        <w:t xml:space="preserve"> has been clarified in </w:t>
      </w:r>
      <w:r w:rsidR="009527D4" w:rsidRPr="009527D4">
        <w:rPr>
          <w:rFonts w:eastAsiaTheme="minorEastAsia"/>
          <w:lang w:eastAsia="zh-CN"/>
        </w:rPr>
        <w:t>RP-202363</w:t>
      </w:r>
      <w:r w:rsidR="009527D4">
        <w:rPr>
          <w:rFonts w:eastAsiaTheme="minorEastAsia" w:hint="eastAsia"/>
          <w:lang w:eastAsia="zh-CN"/>
        </w:rPr>
        <w:t xml:space="preserve"> </w:t>
      </w:r>
      <w:r w:rsidR="000036CC">
        <w:rPr>
          <w:rFonts w:eastAsiaTheme="minorEastAsia" w:hint="eastAsia"/>
          <w:lang w:eastAsia="zh-CN"/>
        </w:rPr>
        <w:t>[1]</w:t>
      </w:r>
      <w:r w:rsidR="003B06FE">
        <w:rPr>
          <w:rFonts w:eastAsiaTheme="minorEastAsia" w:hint="eastAsia"/>
          <w:lang w:eastAsia="zh-CN"/>
        </w:rPr>
        <w:t xml:space="preserve"> </w:t>
      </w:r>
      <w:r w:rsidR="009527D4">
        <w:rPr>
          <w:rFonts w:eastAsiaTheme="minorEastAsia" w:hint="eastAsia"/>
          <w:lang w:eastAsia="zh-CN"/>
        </w:rPr>
        <w:t>as below:</w:t>
      </w:r>
    </w:p>
    <w:tbl>
      <w:tblPr>
        <w:tblStyle w:val="a7"/>
        <w:tblW w:w="0" w:type="auto"/>
        <w:tblLook w:val="04A0" w:firstRow="1" w:lastRow="0" w:firstColumn="1" w:lastColumn="0" w:noHBand="0" w:noVBand="1"/>
      </w:tblPr>
      <w:tblGrid>
        <w:gridCol w:w="9286"/>
      </w:tblGrid>
      <w:tr w:rsidR="005B2550" w:rsidTr="00BC6E0C">
        <w:tc>
          <w:tcPr>
            <w:tcW w:w="9286" w:type="dxa"/>
          </w:tcPr>
          <w:p w:rsidR="009527D4" w:rsidRPr="0092564F" w:rsidRDefault="009527D4" w:rsidP="009527D4">
            <w:pPr>
              <w:ind w:right="-99"/>
              <w:rPr>
                <w:lang w:eastAsia="zh-CN"/>
              </w:rPr>
            </w:pPr>
            <w:r w:rsidRPr="002D24A8">
              <w:rPr>
                <w:lang w:eastAsia="zh-CN"/>
              </w:rPr>
              <w:t>The objective of this work item is to support enhanced non-public network (</w:t>
            </w:r>
            <w:proofErr w:type="spellStart"/>
            <w:r w:rsidRPr="002D24A8">
              <w:rPr>
                <w:lang w:eastAsia="zh-CN"/>
              </w:rPr>
              <w:t>eNPN</w:t>
            </w:r>
            <w:proofErr w:type="spellEnd"/>
            <w:r w:rsidRPr="002D24A8">
              <w:rPr>
                <w:lang w:eastAsia="zh-CN"/>
              </w:rPr>
              <w:t xml:space="preserve">) for NG-RAN </w:t>
            </w:r>
            <w:r>
              <w:rPr>
                <w:rFonts w:hint="eastAsia"/>
                <w:lang w:eastAsia="zh-CN"/>
              </w:rPr>
              <w:t>resulting</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SA</w:t>
            </w:r>
            <w:r>
              <w:rPr>
                <w:lang w:eastAsia="zh-CN"/>
              </w:rPr>
              <w:t xml:space="preserve">2 </w:t>
            </w:r>
            <w:r>
              <w:rPr>
                <w:rFonts w:hint="eastAsia"/>
                <w:lang w:eastAsia="zh-CN"/>
              </w:rPr>
              <w:t>study</w:t>
            </w:r>
            <w:r>
              <w:rPr>
                <w:lang w:eastAsia="zh-CN"/>
              </w:rPr>
              <w:t xml:space="preserve"> </w:t>
            </w:r>
            <w:r>
              <w:rPr>
                <w:rFonts w:hint="eastAsia"/>
                <w:lang w:eastAsia="zh-CN"/>
              </w:rPr>
              <w:t>on</w:t>
            </w:r>
            <w:r>
              <w:rPr>
                <w:lang w:eastAsia="zh-CN"/>
              </w:rPr>
              <w:t xml:space="preserve"> </w:t>
            </w:r>
            <w:r>
              <w:rPr>
                <w:rFonts w:hint="eastAsia"/>
                <w:lang w:eastAsia="zh-CN"/>
              </w:rPr>
              <w:t>enhanced</w:t>
            </w:r>
            <w:r>
              <w:rPr>
                <w:lang w:eastAsia="zh-CN"/>
              </w:rPr>
              <w:t xml:space="preserve"> </w:t>
            </w: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NPN.</w:t>
            </w:r>
            <w:r>
              <w:rPr>
                <w:lang w:eastAsia="zh-CN"/>
              </w:rPr>
              <w:t xml:space="preserve"> The</w:t>
            </w:r>
            <w:r w:rsidRPr="002D24A8">
              <w:rPr>
                <w:lang w:eastAsia="zh-CN"/>
              </w:rPr>
              <w:t xml:space="preserve"> SA2 study </w:t>
            </w:r>
            <w:r>
              <w:rPr>
                <w:lang w:eastAsia="zh-CN"/>
              </w:rPr>
              <w:t>covers the following SA2 objectives and the RAN objective is to specify the corresponding RAN functionality where necessary</w:t>
            </w:r>
            <w:r w:rsidRPr="002D24A8">
              <w:rPr>
                <w:lang w:eastAsia="zh-CN"/>
              </w:rPr>
              <w:t>:</w:t>
            </w:r>
          </w:p>
          <w:p w:rsidR="009527D4" w:rsidRPr="002D24A8" w:rsidRDefault="009527D4" w:rsidP="009527D4">
            <w:pPr>
              <w:numPr>
                <w:ilvl w:val="0"/>
                <w:numId w:val="11"/>
              </w:numPr>
              <w:overflowPunct w:val="0"/>
              <w:autoSpaceDE w:val="0"/>
              <w:autoSpaceDN w:val="0"/>
              <w:adjustRightInd w:val="0"/>
              <w:spacing w:after="180"/>
              <w:ind w:right="-99"/>
              <w:textAlignment w:val="baseline"/>
              <w:rPr>
                <w:lang w:eastAsia="zh-CN"/>
              </w:rPr>
            </w:pPr>
            <w:r>
              <w:rPr>
                <w:lang w:eastAsia="zh-CN"/>
              </w:rPr>
              <w:t xml:space="preserve">Support </w:t>
            </w:r>
            <w:r w:rsidRPr="00944C9E">
              <w:rPr>
                <w:lang w:eastAsia="zh-CN"/>
              </w:rPr>
              <w:t>SNPN along with subscription / credentials owned by an entity separate from the SNPN</w:t>
            </w:r>
            <w:r>
              <w:rPr>
                <w:lang w:eastAsia="zh-CN"/>
              </w:rPr>
              <w:t xml:space="preserve"> including:</w:t>
            </w:r>
          </w:p>
          <w:p w:rsidR="009527D4" w:rsidRPr="0092564F" w:rsidRDefault="009527D4" w:rsidP="009527D4">
            <w:pPr>
              <w:numPr>
                <w:ilvl w:val="1"/>
                <w:numId w:val="11"/>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9527D4" w:rsidRPr="0092564F" w:rsidRDefault="009527D4" w:rsidP="009527D4">
            <w:pPr>
              <w:numPr>
                <w:ilvl w:val="1"/>
                <w:numId w:val="11"/>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eastAsia="zh-CN"/>
              </w:rPr>
              <w:t>connected 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9527D4" w:rsidRPr="000C54A6" w:rsidRDefault="009527D4" w:rsidP="009527D4">
            <w:pPr>
              <w:numPr>
                <w:ilvl w:val="1"/>
                <w:numId w:val="11"/>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D24A8">
              <w:rPr>
                <w:lang w:eastAsia="zh-CN"/>
              </w:rPr>
              <w:t xml:space="preserve">necessary modifications </w:t>
            </w:r>
            <w:r>
              <w:rPr>
                <w:lang w:eastAsia="zh-CN"/>
              </w:rPr>
              <w:t>over network</w:t>
            </w:r>
            <w:r w:rsidRPr="002D24A8">
              <w:rPr>
                <w:lang w:eastAsia="zh-CN"/>
              </w:rPr>
              <w:t xml:space="preserve"> interfaces </w:t>
            </w:r>
            <w:r>
              <w:rPr>
                <w:lang w:eastAsia="zh-CN"/>
              </w:rPr>
              <w:t xml:space="preserve">(e.g. NG, Xn, F1, E1 </w:t>
            </w:r>
            <w:proofErr w:type="spellStart"/>
            <w:r>
              <w:rPr>
                <w:lang w:eastAsia="zh-CN"/>
              </w:rPr>
              <w:t>etc</w:t>
            </w:r>
            <w:proofErr w:type="spellEnd"/>
            <w:r>
              <w:rPr>
                <w:lang w:eastAsia="zh-CN"/>
              </w:rPr>
              <w:t>)</w:t>
            </w:r>
            <w:r w:rsidRPr="002D24A8">
              <w:rPr>
                <w:lang w:eastAsia="zh-CN"/>
              </w:rPr>
              <w:t xml:space="preserve"> [RAN3]</w:t>
            </w:r>
          </w:p>
          <w:p w:rsidR="009527D4" w:rsidRPr="002D24A8" w:rsidRDefault="009527D4" w:rsidP="009527D4">
            <w:pPr>
              <w:numPr>
                <w:ilvl w:val="0"/>
                <w:numId w:val="11"/>
              </w:numPr>
              <w:overflowPunct w:val="0"/>
              <w:autoSpaceDE w:val="0"/>
              <w:autoSpaceDN w:val="0"/>
              <w:adjustRightInd w:val="0"/>
              <w:spacing w:after="180"/>
              <w:ind w:right="-99"/>
              <w:textAlignment w:val="baseline"/>
              <w:rPr>
                <w:lang w:eastAsia="zh-CN"/>
              </w:rPr>
            </w:pP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rsidR="009527D4" w:rsidRPr="0092564F" w:rsidRDefault="009527D4" w:rsidP="009527D4">
            <w:pPr>
              <w:numPr>
                <w:ilvl w:val="1"/>
                <w:numId w:val="11"/>
              </w:numPr>
              <w:overflowPunct w:val="0"/>
              <w:autoSpaceDE w:val="0"/>
              <w:autoSpaceDN w:val="0"/>
              <w:adjustRightInd w:val="0"/>
              <w:spacing w:after="180"/>
              <w:ind w:right="-99"/>
              <w:textAlignment w:val="baseline"/>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rsidR="009527D4" w:rsidRPr="0092564F" w:rsidRDefault="009527D4" w:rsidP="009527D4">
            <w:pPr>
              <w:numPr>
                <w:ilvl w:val="1"/>
                <w:numId w:val="11"/>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rsidR="005B2550" w:rsidRPr="009527D4" w:rsidRDefault="009527D4" w:rsidP="009527D4">
            <w:pPr>
              <w:numPr>
                <w:ilvl w:val="1"/>
                <w:numId w:val="11"/>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73B8C">
              <w:rPr>
                <w:lang w:eastAsia="zh-CN"/>
              </w:rPr>
              <w:t xml:space="preserve">necessary modifications </w:t>
            </w:r>
            <w:r>
              <w:rPr>
                <w:lang w:eastAsia="zh-CN"/>
              </w:rPr>
              <w:t>over network</w:t>
            </w:r>
            <w:r w:rsidRPr="00273B8C">
              <w:rPr>
                <w:lang w:eastAsia="zh-CN"/>
              </w:rPr>
              <w:t xml:space="preserve"> interfaces </w:t>
            </w:r>
            <w:r>
              <w:rPr>
                <w:lang w:eastAsia="zh-CN"/>
              </w:rPr>
              <w:t xml:space="preserve">(e.g. NG, Xn, F1, E1 </w:t>
            </w:r>
            <w:proofErr w:type="spellStart"/>
            <w:r>
              <w:rPr>
                <w:lang w:eastAsia="zh-CN"/>
              </w:rPr>
              <w:t>etc</w:t>
            </w:r>
            <w:proofErr w:type="spellEnd"/>
            <w:r>
              <w:rPr>
                <w:lang w:eastAsia="zh-CN"/>
              </w:rPr>
              <w:t>)</w:t>
            </w:r>
            <w:r w:rsidRPr="00273B8C">
              <w:rPr>
                <w:lang w:eastAsia="zh-CN"/>
              </w:rPr>
              <w:t xml:space="preserve"> [RAN3]</w:t>
            </w:r>
          </w:p>
        </w:tc>
      </w:tr>
    </w:tbl>
    <w:p w:rsidR="00F60C78" w:rsidRPr="006234C8" w:rsidRDefault="00F60C78" w:rsidP="006234C8">
      <w:pPr>
        <w:pStyle w:val="a0"/>
        <w:rPr>
          <w:rFonts w:eastAsiaTheme="minorEastAsia"/>
        </w:rPr>
      </w:pPr>
      <w:r w:rsidRPr="006234C8">
        <w:rPr>
          <w:rFonts w:eastAsiaTheme="minorEastAsia"/>
          <w:lang w:eastAsia="zh-CN"/>
        </w:rPr>
        <w:t xml:space="preserve">In this contribution, we </w:t>
      </w:r>
      <w:r w:rsidR="009527D4">
        <w:rPr>
          <w:rFonts w:eastAsiaTheme="minorEastAsia" w:hint="eastAsia"/>
          <w:lang w:eastAsia="zh-CN"/>
        </w:rPr>
        <w:t>will</w:t>
      </w:r>
      <w:r w:rsidR="008A619E">
        <w:rPr>
          <w:rFonts w:eastAsiaTheme="minorEastAsia" w:hint="eastAsia"/>
          <w:lang w:eastAsia="zh-CN"/>
        </w:rPr>
        <w:t xml:space="preserve"> </w:t>
      </w:r>
      <w:r w:rsidRPr="006234C8">
        <w:rPr>
          <w:rFonts w:eastAsiaTheme="minorEastAsia"/>
          <w:lang w:eastAsia="zh-CN"/>
        </w:rPr>
        <w:t xml:space="preserve">discuss </w:t>
      </w:r>
      <w:r w:rsidR="009527D4">
        <w:rPr>
          <w:rFonts w:eastAsiaTheme="minorEastAsia" w:hint="eastAsia"/>
          <w:lang w:eastAsia="zh-CN"/>
        </w:rPr>
        <w:t>some RAN3 related issu</w:t>
      </w:r>
      <w:r w:rsidR="0044534F">
        <w:rPr>
          <w:rFonts w:eastAsiaTheme="minorEastAsia" w:hint="eastAsia"/>
          <w:lang w:eastAsia="zh-CN"/>
        </w:rPr>
        <w:t>e</w:t>
      </w:r>
      <w:r w:rsidR="009527D4">
        <w:rPr>
          <w:rFonts w:eastAsiaTheme="minorEastAsia" w:hint="eastAsia"/>
          <w:lang w:eastAsia="zh-CN"/>
        </w:rPr>
        <w:t xml:space="preserve"> on s</w:t>
      </w:r>
      <w:r w:rsidR="009527D4">
        <w:rPr>
          <w:lang w:eastAsia="zh-CN"/>
        </w:rPr>
        <w:t>upport</w:t>
      </w:r>
      <w:r w:rsidR="009527D4">
        <w:rPr>
          <w:rFonts w:eastAsiaTheme="minorEastAsia" w:hint="eastAsia"/>
          <w:lang w:eastAsia="zh-CN"/>
        </w:rPr>
        <w:t>ing</w:t>
      </w:r>
      <w:r w:rsidR="009527D4">
        <w:rPr>
          <w:lang w:eastAsia="zh-CN"/>
        </w:rPr>
        <w:t xml:space="preserve"> </w:t>
      </w:r>
      <w:r w:rsidR="0044534F" w:rsidRPr="0092564F">
        <w:rPr>
          <w:lang w:eastAsia="zh-CN"/>
        </w:rPr>
        <w:t>connected mode mobility</w:t>
      </w:r>
      <w:r w:rsidR="009527D4">
        <w:rPr>
          <w:lang w:eastAsia="zh-CN"/>
        </w:rPr>
        <w:t xml:space="preserve"> </w:t>
      </w:r>
      <w:r w:rsidR="009527D4">
        <w:rPr>
          <w:rFonts w:hint="eastAsia"/>
          <w:lang w:eastAsia="zh-CN"/>
        </w:rPr>
        <w:t>for</w:t>
      </w:r>
      <w:r w:rsidR="009527D4">
        <w:rPr>
          <w:lang w:eastAsia="zh-CN"/>
        </w:rPr>
        <w:t xml:space="preserve"> </w:t>
      </w:r>
      <w:proofErr w:type="spellStart"/>
      <w:r w:rsidR="0044534F">
        <w:rPr>
          <w:rFonts w:eastAsiaTheme="minorEastAsia" w:hint="eastAsia"/>
          <w:lang w:eastAsia="zh-CN"/>
        </w:rPr>
        <w:t>e</w:t>
      </w:r>
      <w:r w:rsidR="009527D4">
        <w:rPr>
          <w:rFonts w:hint="eastAsia"/>
          <w:lang w:eastAsia="zh-CN"/>
        </w:rPr>
        <w:t>NPN</w:t>
      </w:r>
      <w:proofErr w:type="spellEnd"/>
      <w:r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53D00" w:rsidRDefault="00053D00" w:rsidP="00053D00">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 xml:space="preserve">1 </w:t>
      </w:r>
      <w:r w:rsidR="009F134C" w:rsidRPr="009F134C">
        <w:rPr>
          <w:rFonts w:eastAsia="宋体"/>
          <w:b/>
          <w:sz w:val="24"/>
          <w:lang w:eastAsia="zh-CN"/>
        </w:rPr>
        <w:t></w:t>
      </w:r>
      <w:r w:rsidR="009F134C" w:rsidRPr="009F134C">
        <w:rPr>
          <w:rFonts w:eastAsia="宋体"/>
          <w:b/>
          <w:sz w:val="24"/>
          <w:lang w:eastAsia="zh-CN"/>
        </w:rPr>
        <w:tab/>
        <w:t>Support SNPN along with subscription / credentials owned by an entity separate from the SNPN</w:t>
      </w:r>
    </w:p>
    <w:p w:rsidR="009F134C" w:rsidRPr="00374149" w:rsidRDefault="009F134C" w:rsidP="00BF608B">
      <w:pPr>
        <w:pStyle w:val="a0"/>
      </w:pPr>
      <w:r>
        <w:rPr>
          <w:rFonts w:eastAsiaTheme="minorEastAsia" w:hint="eastAsia"/>
          <w:lang w:eastAsia="zh-CN"/>
        </w:rPr>
        <w:t xml:space="preserve">In R17, SA2 study the </w:t>
      </w:r>
      <w:r>
        <w:rPr>
          <w:rFonts w:eastAsiaTheme="minorEastAsia" w:hint="eastAsia"/>
        </w:rPr>
        <w:t xml:space="preserve">Key issue#1 </w:t>
      </w:r>
      <w:r>
        <w:rPr>
          <w:rFonts w:eastAsiaTheme="minorEastAsia"/>
          <w:lang w:eastAsia="zh-CN"/>
        </w:rPr>
        <w:t>“</w:t>
      </w:r>
      <w:r w:rsidRPr="00A97959">
        <w:t>5GS enhancements specifically oriented towards support of SNPN with credentials owned by an entity separate from the SNPN</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sidRPr="00A97959">
        <w:t>is necessary to enable some of the main use cases for Non-Public Networks</w:t>
      </w:r>
      <w:r>
        <w:rPr>
          <w:rFonts w:eastAsiaTheme="minorEastAsia" w:hint="eastAsia"/>
          <w:lang w:eastAsia="zh-CN"/>
        </w:rPr>
        <w:t xml:space="preserve">, </w:t>
      </w:r>
      <w:r w:rsidRPr="00A97959">
        <w:t xml:space="preserve">such as wireless connectivity for industry, large residential buildings, campuses, malls, and merged SNPNs, which all contain several specialized and stringent requirements. </w:t>
      </w:r>
    </w:p>
    <w:p w:rsidR="00FC56D5" w:rsidRDefault="009F134C" w:rsidP="00FC56D5">
      <w:pPr>
        <w:pStyle w:val="a0"/>
        <w:spacing w:before="12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NG-</w:t>
      </w:r>
      <w:r>
        <w:rPr>
          <w:rFonts w:eastAsiaTheme="minorEastAsia"/>
          <w:lang w:eastAsia="zh-CN"/>
        </w:rPr>
        <w:t>RAN connection</w:t>
      </w:r>
      <w:r>
        <w:rPr>
          <w:rFonts w:eastAsiaTheme="minorEastAsia" w:hint="eastAsia"/>
          <w:lang w:eastAsia="zh-CN"/>
        </w:rPr>
        <w:t>s</w:t>
      </w:r>
      <w:r>
        <w:rPr>
          <w:rFonts w:eastAsiaTheme="minorEastAsia"/>
          <w:lang w:eastAsia="zh-CN"/>
        </w:rPr>
        <w:t xml:space="preserve"> to AMF with N2 interface in serving SNPN</w:t>
      </w:r>
      <w:r>
        <w:rPr>
          <w:rFonts w:eastAsiaTheme="minorEastAsia" w:hint="eastAsia"/>
          <w:lang w:eastAsia="zh-CN"/>
        </w:rPr>
        <w:t xml:space="preserve">. While the mainly function of home SP is </w:t>
      </w:r>
      <w:r>
        <w:rPr>
          <w:rFonts w:eastAsiaTheme="minorEastAsia"/>
          <w:lang w:eastAsia="zh-CN"/>
        </w:rPr>
        <w:t>access</w:t>
      </w:r>
      <w:r>
        <w:rPr>
          <w:rFonts w:eastAsiaTheme="minorEastAsia" w:hint="eastAsia"/>
          <w:lang w:eastAsia="zh-CN"/>
        </w:rPr>
        <w:t xml:space="preserve">, store </w:t>
      </w:r>
      <w:r w:rsidRPr="005463BA">
        <w:rPr>
          <w:rFonts w:eastAsiaTheme="minorEastAsia"/>
          <w:lang w:eastAsia="zh-CN"/>
        </w:rPr>
        <w:t>mobility related subscription data and session management subscription data</w:t>
      </w:r>
      <w:r w:rsidR="00FC56D5">
        <w:rPr>
          <w:rFonts w:eastAsiaTheme="minorEastAsia" w:hint="eastAsia"/>
          <w:lang w:eastAsia="zh-CN"/>
        </w:rPr>
        <w:t>.</w:t>
      </w:r>
      <w:r>
        <w:rPr>
          <w:rFonts w:eastAsiaTheme="minorEastAsia" w:hint="eastAsia"/>
          <w:lang w:eastAsia="zh-CN"/>
        </w:rPr>
        <w:t xml:space="preserve"> </w:t>
      </w:r>
      <w:r w:rsidR="00FC56D5">
        <w:rPr>
          <w:rFonts w:eastAsiaTheme="minorEastAsia" w:hint="eastAsia"/>
          <w:lang w:eastAsia="zh-CN"/>
        </w:rPr>
        <w:t>Home SP</w:t>
      </w:r>
      <w:r>
        <w:rPr>
          <w:rFonts w:eastAsiaTheme="minorEastAsia" w:hint="eastAsia"/>
          <w:lang w:eastAsia="zh-CN"/>
        </w:rPr>
        <w:t xml:space="preserve"> only has AUSF, UDM and H-PCF entity. </w:t>
      </w:r>
      <w:r>
        <w:rPr>
          <w:rFonts w:eastAsiaTheme="minorEastAsia"/>
          <w:lang w:eastAsia="zh-CN"/>
        </w:rPr>
        <w:t>T</w:t>
      </w:r>
      <w:r>
        <w:rPr>
          <w:rFonts w:eastAsiaTheme="minorEastAsia" w:hint="eastAsia"/>
          <w:lang w:eastAsia="zh-CN"/>
        </w:rPr>
        <w:t xml:space="preserve">he connections between serving SNPN and home SP are N12, N8, N10, N24 interface. </w:t>
      </w:r>
      <w:r>
        <w:rPr>
          <w:rFonts w:eastAsiaTheme="minorEastAsia"/>
          <w:lang w:eastAsia="zh-CN"/>
        </w:rPr>
        <w:t>T</w:t>
      </w:r>
      <w:r>
        <w:rPr>
          <w:rFonts w:eastAsiaTheme="minorEastAsia" w:hint="eastAsia"/>
          <w:lang w:eastAsia="zh-CN"/>
        </w:rPr>
        <w:t xml:space="preserve">he </w:t>
      </w:r>
      <w:r>
        <w:rPr>
          <w:rFonts w:eastAsiaTheme="minorEastAsia"/>
          <w:lang w:eastAsia="zh-CN"/>
        </w:rPr>
        <w:t>credential</w:t>
      </w:r>
      <w:r>
        <w:rPr>
          <w:rFonts w:eastAsiaTheme="minorEastAsia" w:hint="eastAsia"/>
          <w:lang w:eastAsia="zh-CN"/>
        </w:rPr>
        <w:t xml:space="preserve">s store in home SP which need to be sent to serving SNPN. UE </w:t>
      </w:r>
      <w:r>
        <w:rPr>
          <w:rFonts w:eastAsiaTheme="minorEastAsia"/>
          <w:lang w:eastAsia="zh-CN"/>
        </w:rPr>
        <w:t>tries</w:t>
      </w:r>
      <w:r>
        <w:rPr>
          <w:rFonts w:eastAsiaTheme="minorEastAsia" w:hint="eastAsia"/>
          <w:lang w:eastAsia="zh-CN"/>
        </w:rPr>
        <w:t xml:space="preserve"> to access to SNPN using home SP credentials and obtains the credentials from serving SNPN. </w:t>
      </w:r>
    </w:p>
    <w:p w:rsidR="00FC56D5" w:rsidRDefault="00F72CA0" w:rsidP="00F72CA0">
      <w:pPr>
        <w:pStyle w:val="a0"/>
        <w:rPr>
          <w:rFonts w:eastAsiaTheme="minorEastAsia"/>
          <w:lang w:eastAsia="zh-CN"/>
        </w:rPr>
      </w:pPr>
      <w:r>
        <w:rPr>
          <w:rFonts w:eastAsiaTheme="minorEastAsia"/>
          <w:lang w:eastAsia="zh-CN"/>
        </w:rPr>
        <w:t>Based</w:t>
      </w:r>
      <w:r>
        <w:rPr>
          <w:rFonts w:eastAsiaTheme="minorEastAsia" w:hint="eastAsia"/>
          <w:lang w:eastAsia="zh-CN"/>
        </w:rPr>
        <w:t xml:space="preserve"> on the chapter of </w:t>
      </w:r>
      <w:r w:rsidR="00FC56D5">
        <w:rPr>
          <w:rFonts w:eastAsiaTheme="minorEastAsia" w:hint="eastAsia"/>
          <w:lang w:eastAsia="zh-CN"/>
        </w:rPr>
        <w:t xml:space="preserve">5.1.1 </w:t>
      </w:r>
      <w:r>
        <w:rPr>
          <w:rFonts w:eastAsiaTheme="minorEastAsia" w:hint="eastAsia"/>
          <w:lang w:eastAsia="zh-CN"/>
        </w:rPr>
        <w:t>in [2],</w:t>
      </w:r>
      <w:r w:rsidR="00FC56D5">
        <w:rPr>
          <w:rFonts w:eastAsiaTheme="minorEastAsia" w:hint="eastAsia"/>
          <w:lang w:eastAsia="zh-CN"/>
        </w:rPr>
        <w:t xml:space="preserve"> moving between SNPNs and PLMNs with the same</w:t>
      </w:r>
      <w:r w:rsidR="00FC56D5" w:rsidRPr="000C25B9">
        <w:t xml:space="preserve"> </w:t>
      </w:r>
      <w:r w:rsidR="00FC56D5" w:rsidRPr="00A97959">
        <w:t>separate entity</w:t>
      </w:r>
      <w:r w:rsidR="00FC56D5">
        <w:rPr>
          <w:rFonts w:eastAsiaTheme="minorEastAsia" w:hint="eastAsia"/>
          <w:lang w:eastAsia="zh-CN"/>
        </w:rPr>
        <w:t xml:space="preserve"> could be </w:t>
      </w:r>
      <w:r w:rsidR="00FC56D5">
        <w:rPr>
          <w:rFonts w:eastAsiaTheme="minorEastAsia"/>
          <w:lang w:eastAsia="zh-CN"/>
        </w:rPr>
        <w:t>supported</w:t>
      </w:r>
    </w:p>
    <w:tbl>
      <w:tblPr>
        <w:tblStyle w:val="a7"/>
        <w:tblW w:w="0" w:type="auto"/>
        <w:tblLook w:val="04A0" w:firstRow="1" w:lastRow="0" w:firstColumn="1" w:lastColumn="0" w:noHBand="0" w:noVBand="1"/>
      </w:tblPr>
      <w:tblGrid>
        <w:gridCol w:w="8522"/>
      </w:tblGrid>
      <w:tr w:rsidR="00FC56D5" w:rsidTr="00B95AFE">
        <w:tc>
          <w:tcPr>
            <w:tcW w:w="8522" w:type="dxa"/>
          </w:tcPr>
          <w:p w:rsidR="00FC56D5" w:rsidRPr="00A97959" w:rsidRDefault="00FC56D5" w:rsidP="00B95AFE">
            <w:pPr>
              <w:pStyle w:val="B1"/>
            </w:pPr>
            <w:r w:rsidRPr="00A97959">
              <w:t>-</w:t>
            </w:r>
            <w:r w:rsidRPr="00A97959">
              <w:tab/>
              <w:t>Mobility scenarios, including service continuity, for:</w:t>
            </w:r>
          </w:p>
          <w:p w:rsidR="00FC56D5" w:rsidRPr="00A97959" w:rsidRDefault="00FC56D5" w:rsidP="00B95AFE">
            <w:pPr>
              <w:pStyle w:val="B2"/>
            </w:pPr>
            <w:r w:rsidRPr="00A97959">
              <w:t>-</w:t>
            </w:r>
            <w:r w:rsidRPr="00A97959">
              <w:tab/>
              <w:t>UE moving from SNPN#1 with separate entity#1 to SNPN#2 with separate entity#1 available; and</w:t>
            </w:r>
          </w:p>
          <w:p w:rsidR="00FC56D5" w:rsidRDefault="00FC56D5" w:rsidP="00B95AFE">
            <w:pPr>
              <w:pStyle w:val="B2"/>
              <w:rPr>
                <w:lang w:eastAsia="zh-CN"/>
              </w:rPr>
            </w:pPr>
            <w:r w:rsidRPr="00A97959">
              <w:lastRenderedPageBreak/>
              <w:t>-</w:t>
            </w:r>
            <w:r w:rsidRPr="00A97959">
              <w:tab/>
              <w:t>UE moving between SNPN#1 (where separate entity=PLMN) and PLMN.</w:t>
            </w:r>
          </w:p>
        </w:tc>
      </w:tr>
    </w:tbl>
    <w:p w:rsidR="00273069" w:rsidRDefault="00C3081C" w:rsidP="00F72CA0">
      <w:pPr>
        <w:pStyle w:val="a0"/>
        <w:rPr>
          <w:rFonts w:eastAsiaTheme="minorEastAsia"/>
          <w:lang w:eastAsia="zh-CN"/>
        </w:rPr>
      </w:pPr>
      <w:r>
        <w:rPr>
          <w:rFonts w:eastAsiaTheme="minorEastAsia"/>
          <w:lang w:eastAsia="zh-CN"/>
        </w:rPr>
        <w:lastRenderedPageBreak/>
        <w:t>T</w:t>
      </w:r>
      <w:r>
        <w:rPr>
          <w:rFonts w:eastAsiaTheme="minorEastAsia" w:hint="eastAsia"/>
          <w:lang w:eastAsia="zh-CN"/>
        </w:rPr>
        <w:t>he NR-RAN should know the separate entity ID</w:t>
      </w:r>
      <w:r w:rsidR="00492606">
        <w:rPr>
          <w:rFonts w:eastAsiaTheme="minorEastAsia" w:hint="eastAsia"/>
          <w:lang w:eastAsia="zh-CN"/>
        </w:rPr>
        <w:t>s</w:t>
      </w:r>
      <w:r>
        <w:rPr>
          <w:rFonts w:eastAsiaTheme="minorEastAsia" w:hint="eastAsia"/>
          <w:lang w:eastAsia="zh-CN"/>
        </w:rPr>
        <w:t xml:space="preserve"> for neighbor NG-RAN</w:t>
      </w:r>
      <w:r w:rsidR="00492606">
        <w:rPr>
          <w:rFonts w:eastAsiaTheme="minorEastAsia" w:hint="eastAsia"/>
          <w:lang w:eastAsia="zh-CN"/>
        </w:rPr>
        <w:t>s</w:t>
      </w:r>
      <w:r>
        <w:rPr>
          <w:rFonts w:eastAsiaTheme="minorEastAsia" w:hint="eastAsia"/>
          <w:lang w:eastAsia="zh-CN"/>
        </w:rPr>
        <w:t xml:space="preserve"> </w:t>
      </w:r>
      <w:r w:rsidR="00492606">
        <w:rPr>
          <w:rFonts w:eastAsiaTheme="minorEastAsia" w:hint="eastAsia"/>
          <w:lang w:eastAsia="zh-CN"/>
        </w:rPr>
        <w:t>to support</w:t>
      </w:r>
      <w:r>
        <w:rPr>
          <w:rFonts w:eastAsiaTheme="minorEastAsia" w:hint="eastAsia"/>
          <w:lang w:eastAsia="zh-CN"/>
        </w:rPr>
        <w:t xml:space="preserve"> mobility</w:t>
      </w:r>
      <w:r w:rsidR="00273069">
        <w:rPr>
          <w:rFonts w:eastAsiaTheme="minorEastAsia" w:hint="eastAsia"/>
          <w:lang w:eastAsia="zh-CN"/>
        </w:rPr>
        <w:t xml:space="preserve">. </w:t>
      </w:r>
      <w:r w:rsidR="00492606">
        <w:rPr>
          <w:rFonts w:eastAsiaTheme="minorEastAsia" w:hint="eastAsia"/>
          <w:lang w:eastAsia="zh-CN"/>
        </w:rPr>
        <w:t>UE handover decision has to consider the separate entity ID</w:t>
      </w:r>
      <w:r w:rsidR="00364621">
        <w:rPr>
          <w:rFonts w:eastAsiaTheme="minorEastAsia" w:hint="eastAsia"/>
          <w:lang w:eastAsia="zh-CN"/>
        </w:rPr>
        <w:t xml:space="preserve"> for target NG-RAN</w:t>
      </w:r>
      <w:r w:rsidR="00492606">
        <w:rPr>
          <w:rFonts w:eastAsiaTheme="minorEastAsia" w:hint="eastAsia"/>
          <w:lang w:eastAsia="zh-CN"/>
        </w:rPr>
        <w:t xml:space="preserve">. </w:t>
      </w:r>
      <w:r w:rsidR="00492606">
        <w:rPr>
          <w:rFonts w:eastAsiaTheme="minorEastAsia"/>
          <w:lang w:eastAsia="zh-CN"/>
        </w:rPr>
        <w:t>I</w:t>
      </w:r>
      <w:r w:rsidR="00492606">
        <w:rPr>
          <w:rFonts w:eastAsiaTheme="minorEastAsia" w:hint="eastAsia"/>
          <w:lang w:eastAsia="zh-CN"/>
        </w:rPr>
        <w:t xml:space="preserve">f the source NG-RAN and target NG-RAN with the same separate entity ID, the source NG-RAN may </w:t>
      </w:r>
      <w:r w:rsidR="00A37CC6">
        <w:rPr>
          <w:rFonts w:eastAsiaTheme="minorEastAsia" w:hint="eastAsia"/>
          <w:lang w:eastAsia="zh-CN"/>
        </w:rPr>
        <w:t>decide to</w:t>
      </w:r>
      <w:r w:rsidR="00492606">
        <w:rPr>
          <w:rFonts w:eastAsiaTheme="minorEastAsia" w:hint="eastAsia"/>
          <w:lang w:eastAsia="zh-CN"/>
        </w:rPr>
        <w:t xml:space="preserve"> </w:t>
      </w:r>
      <w:r w:rsidR="00A37CC6">
        <w:rPr>
          <w:rFonts w:eastAsiaTheme="minorEastAsia"/>
          <w:lang w:eastAsia="zh-CN"/>
        </w:rPr>
        <w:t>send</w:t>
      </w:r>
      <w:r w:rsidR="00364621">
        <w:rPr>
          <w:rFonts w:eastAsiaTheme="minorEastAsia" w:hint="eastAsia"/>
          <w:lang w:eastAsia="zh-CN"/>
        </w:rPr>
        <w:t xml:space="preserve"> handover request message</w:t>
      </w:r>
      <w:r w:rsidR="00492606">
        <w:rPr>
          <w:rFonts w:eastAsiaTheme="minorEastAsia" w:hint="eastAsia"/>
          <w:lang w:eastAsia="zh-CN"/>
        </w:rPr>
        <w:t xml:space="preserve"> to target NG-RAN.</w:t>
      </w:r>
      <w:r w:rsidR="00A37CC6">
        <w:rPr>
          <w:rFonts w:eastAsiaTheme="minorEastAsia" w:hint="eastAsia"/>
          <w:lang w:eastAsia="zh-CN"/>
        </w:rPr>
        <w:t xml:space="preserve"> </w:t>
      </w:r>
    </w:p>
    <w:p w:rsidR="00026D9C" w:rsidRPr="00026D9C" w:rsidRDefault="00026D9C" w:rsidP="00F72CA0">
      <w:pPr>
        <w:pStyle w:val="a0"/>
        <w:rPr>
          <w:rFonts w:eastAsiaTheme="minorEastAsia"/>
          <w:b/>
          <w:lang w:eastAsia="zh-CN"/>
        </w:rPr>
      </w:pPr>
      <w:r w:rsidRPr="00F8163B">
        <w:rPr>
          <w:rFonts w:eastAsiaTheme="minorEastAsia"/>
          <w:b/>
          <w:lang w:eastAsia="zh-CN"/>
        </w:rPr>
        <w:t>P</w:t>
      </w:r>
      <w:r w:rsidRPr="00F8163B">
        <w:rPr>
          <w:rFonts w:eastAsiaTheme="minorEastAsia" w:hint="eastAsia"/>
          <w:b/>
          <w:lang w:eastAsia="zh-CN"/>
        </w:rPr>
        <w:t xml:space="preserve">roposal </w:t>
      </w:r>
      <w:r>
        <w:rPr>
          <w:rFonts w:eastAsiaTheme="minorEastAsia" w:hint="eastAsia"/>
          <w:b/>
          <w:lang w:eastAsia="zh-CN"/>
        </w:rPr>
        <w:t>1</w:t>
      </w:r>
      <w:r w:rsidRPr="00F8163B">
        <w:rPr>
          <w:rFonts w:eastAsiaTheme="minorEastAsia" w:hint="eastAsia"/>
          <w:b/>
          <w:lang w:eastAsia="zh-CN"/>
        </w:rPr>
        <w:t xml:space="preserve">: </w:t>
      </w:r>
      <w:r w:rsidR="00D67899">
        <w:rPr>
          <w:rFonts w:eastAsiaTheme="minorEastAsia" w:hint="eastAsia"/>
          <w:b/>
          <w:lang w:eastAsia="zh-CN"/>
        </w:rPr>
        <w:t>S</w:t>
      </w:r>
      <w:r>
        <w:rPr>
          <w:rFonts w:eastAsiaTheme="minorEastAsia" w:hint="eastAsia"/>
          <w:b/>
          <w:lang w:eastAsia="zh-CN"/>
        </w:rPr>
        <w:t>eparate entity ID</w:t>
      </w:r>
      <w:r w:rsidRPr="006E7A46">
        <w:rPr>
          <w:rFonts w:eastAsiaTheme="minorEastAsia" w:hint="eastAsia"/>
          <w:b/>
          <w:lang w:eastAsia="zh-CN"/>
        </w:rPr>
        <w:t xml:space="preserve"> </w:t>
      </w:r>
      <w:r w:rsidR="00F01B04">
        <w:rPr>
          <w:rFonts w:eastAsiaTheme="minorEastAsia" w:hint="eastAsia"/>
          <w:b/>
          <w:lang w:eastAsia="zh-CN"/>
        </w:rPr>
        <w:t>is</w:t>
      </w:r>
      <w:r w:rsidRPr="006E7A46">
        <w:rPr>
          <w:rFonts w:eastAsiaTheme="minorEastAsia" w:hint="eastAsia"/>
          <w:b/>
          <w:lang w:eastAsia="zh-CN"/>
        </w:rPr>
        <w:t xml:space="preserve"> sent to</w:t>
      </w:r>
      <w:r>
        <w:rPr>
          <w:rFonts w:eastAsiaTheme="minorEastAsia" w:hint="eastAsia"/>
          <w:b/>
          <w:lang w:eastAsia="zh-CN"/>
        </w:rPr>
        <w:t xml:space="preserve"> </w:t>
      </w:r>
      <w:r>
        <w:rPr>
          <w:rFonts w:eastAsiaTheme="minorEastAsia"/>
          <w:b/>
          <w:lang w:eastAsia="zh-CN"/>
        </w:rPr>
        <w:t>neighbor</w:t>
      </w:r>
      <w:r w:rsidRPr="006E7A46">
        <w:rPr>
          <w:rFonts w:eastAsiaTheme="minorEastAsia" w:hint="eastAsia"/>
          <w:b/>
          <w:lang w:eastAsia="zh-CN"/>
        </w:rPr>
        <w:t xml:space="preserve"> NG-RAN </w:t>
      </w:r>
      <w:r>
        <w:rPr>
          <w:rFonts w:eastAsiaTheme="minorEastAsia" w:hint="eastAsia"/>
          <w:b/>
          <w:lang w:eastAsia="zh-CN"/>
        </w:rPr>
        <w:t>via</w:t>
      </w:r>
      <w:r w:rsidRPr="006E7A46">
        <w:rPr>
          <w:rFonts w:eastAsiaTheme="minorEastAsia" w:hint="eastAsia"/>
          <w:b/>
          <w:lang w:eastAsia="zh-CN"/>
        </w:rPr>
        <w:t xml:space="preserve"> </w:t>
      </w:r>
      <w:r>
        <w:rPr>
          <w:rFonts w:eastAsiaTheme="minorEastAsia" w:hint="eastAsia"/>
          <w:b/>
          <w:lang w:eastAsia="zh-CN"/>
        </w:rPr>
        <w:t>XnAP message</w:t>
      </w:r>
      <w:r w:rsidRPr="006E7A46">
        <w:rPr>
          <w:rFonts w:eastAsiaTheme="minorEastAsia" w:hint="eastAsia"/>
          <w:b/>
          <w:lang w:eastAsia="zh-CN"/>
        </w:rPr>
        <w:t>.</w:t>
      </w:r>
    </w:p>
    <w:p w:rsidR="00F72CA0" w:rsidRDefault="00273069" w:rsidP="00F72CA0">
      <w:pPr>
        <w:pStyle w:val="a0"/>
        <w:rPr>
          <w:rFonts w:eastAsiaTheme="minorEastAsia"/>
          <w:lang w:eastAsia="zh-CN"/>
        </w:rPr>
      </w:pPr>
      <w:r>
        <w:rPr>
          <w:rFonts w:eastAsiaTheme="minorEastAsia"/>
          <w:lang w:eastAsia="zh-CN"/>
        </w:rPr>
        <w:t>I</w:t>
      </w:r>
      <w:r>
        <w:rPr>
          <w:rFonts w:eastAsiaTheme="minorEastAsia" w:hint="eastAsia"/>
          <w:lang w:eastAsia="zh-CN"/>
        </w:rPr>
        <w:t>n 8.4.1 [2],</w:t>
      </w:r>
      <w:r w:rsidR="00F72CA0">
        <w:rPr>
          <w:rFonts w:eastAsiaTheme="minorEastAsia" w:hint="eastAsia"/>
          <w:lang w:eastAsia="zh-CN"/>
        </w:rPr>
        <w:t xml:space="preserve"> it </w:t>
      </w:r>
      <w:r>
        <w:rPr>
          <w:rFonts w:eastAsiaTheme="minorEastAsia" w:hint="eastAsia"/>
          <w:lang w:eastAsia="zh-CN"/>
        </w:rPr>
        <w:t xml:space="preserve">further </w:t>
      </w:r>
      <w:r w:rsidR="00F72CA0">
        <w:rPr>
          <w:rFonts w:eastAsiaTheme="minorEastAsia"/>
          <w:lang w:eastAsia="zh-CN"/>
        </w:rPr>
        <w:t>conclude</w:t>
      </w:r>
      <w:r w:rsidR="00F72CA0">
        <w:rPr>
          <w:rFonts w:eastAsiaTheme="minorEastAsia" w:hint="eastAsia"/>
          <w:lang w:eastAsia="zh-CN"/>
        </w:rPr>
        <w:t>d and listed all the possible broadcast content for allowing UE access serving SNPN</w:t>
      </w:r>
    </w:p>
    <w:tbl>
      <w:tblPr>
        <w:tblStyle w:val="a7"/>
        <w:tblpPr w:leftFromText="180" w:rightFromText="180" w:vertAnchor="text" w:horzAnchor="margin" w:tblpY="101"/>
        <w:tblW w:w="0" w:type="auto"/>
        <w:tblLook w:val="04A0" w:firstRow="1" w:lastRow="0" w:firstColumn="1" w:lastColumn="0" w:noHBand="0" w:noVBand="1"/>
      </w:tblPr>
      <w:tblGrid>
        <w:gridCol w:w="8755"/>
      </w:tblGrid>
      <w:tr w:rsidR="00F72CA0" w:rsidTr="00F72CA0">
        <w:tc>
          <w:tcPr>
            <w:tcW w:w="8755" w:type="dxa"/>
          </w:tcPr>
          <w:p w:rsidR="00F72CA0" w:rsidRPr="009123F2" w:rsidRDefault="00F72CA0" w:rsidP="00E51895">
            <w:pPr>
              <w:pStyle w:val="B1"/>
              <w:spacing w:before="120"/>
            </w:pPr>
            <w:r w:rsidRPr="009123F2">
              <w:t>-</w:t>
            </w:r>
            <w:r w:rsidRPr="009123F2">
              <w:tab/>
              <w:t>SIB will be enhanced as follows, for SNPN only:</w:t>
            </w:r>
          </w:p>
          <w:p w:rsidR="00F72CA0" w:rsidRPr="009123F2" w:rsidRDefault="00F72CA0" w:rsidP="00E51895">
            <w:pPr>
              <w:pStyle w:val="B2"/>
            </w:pPr>
            <w:r w:rsidRPr="009123F2">
              <w:t>-</w:t>
            </w:r>
            <w:r w:rsidRPr="009123F2">
              <w:tab/>
              <w:t>Indication that "access using credentials from a separate entity is supported"</w:t>
            </w:r>
          </w:p>
          <w:p w:rsidR="00F72CA0" w:rsidRPr="009123F2" w:rsidRDefault="00F72CA0" w:rsidP="00E51895">
            <w:pPr>
              <w:pStyle w:val="B2"/>
            </w:pPr>
            <w:r w:rsidRPr="009123F2">
              <w:t>-</w:t>
            </w:r>
            <w:r w:rsidRPr="009123F2">
              <w:tab/>
              <w:t>Optionally, supported Group IDs (GIDs)</w:t>
            </w:r>
          </w:p>
          <w:p w:rsidR="00F72CA0" w:rsidRPr="009123F2" w:rsidRDefault="00F72CA0" w:rsidP="00E51895">
            <w:pPr>
              <w:pStyle w:val="B2"/>
              <w:ind w:left="800"/>
              <w:rPr>
                <w:lang w:val="en-US"/>
              </w:rPr>
            </w:pPr>
            <w:r w:rsidRPr="009123F2">
              <w:t>-</w:t>
            </w:r>
            <w:r w:rsidRPr="009123F2">
              <w:tab/>
              <w:t xml:space="preserve">Optionally, an indication </w:t>
            </w:r>
            <w:r w:rsidRPr="009123F2">
              <w:rPr>
                <w:lang w:val="en-US"/>
              </w:rPr>
              <w:t>whether the SNPN allows registration attempts from UEs that are not explicitly configured to select the SNPN</w:t>
            </w:r>
          </w:p>
          <w:p w:rsidR="00F72CA0" w:rsidRPr="009123F2" w:rsidRDefault="00F72CA0" w:rsidP="00E51895">
            <w:pPr>
              <w:pStyle w:val="EditorsNote"/>
              <w:rPr>
                <w:lang w:val="en-US" w:eastAsia="zh-CN"/>
              </w:rPr>
            </w:pPr>
            <w:r w:rsidRPr="009123F2">
              <w:rPr>
                <w:lang w:val="en-US"/>
              </w:rPr>
              <w:t>Editor's note:</w:t>
            </w:r>
            <w:r w:rsidRPr="009123F2">
              <w:rPr>
                <w:lang w:val="en-US"/>
              </w:rPr>
              <w:tab/>
              <w:t>Need for additional SIB information is FFS.</w:t>
            </w:r>
          </w:p>
        </w:tc>
      </w:tr>
    </w:tbl>
    <w:p w:rsidR="00990EA4" w:rsidRDefault="00990EA4" w:rsidP="00053D00">
      <w:pPr>
        <w:pStyle w:val="a0"/>
        <w:rPr>
          <w:rFonts w:eastAsiaTheme="minorEastAsia"/>
          <w:lang w:eastAsia="zh-CN"/>
        </w:rPr>
      </w:pPr>
      <w:r>
        <w:rPr>
          <w:rFonts w:eastAsiaTheme="minorEastAsia" w:hint="eastAsia"/>
          <w:lang w:eastAsia="zh-CN"/>
        </w:rPr>
        <w:t xml:space="preserve">From the description of SA2 specification, for both </w:t>
      </w:r>
      <w:r w:rsidRPr="00E004CC">
        <w:t>UEs using a PLMN subscription</w:t>
      </w:r>
      <w:r>
        <w:rPr>
          <w:rFonts w:eastAsiaTheme="minorEastAsia" w:hint="eastAsia"/>
          <w:lang w:eastAsia="zh-CN"/>
        </w:rPr>
        <w:t xml:space="preserve"> and </w:t>
      </w:r>
      <w:r w:rsidRPr="00E004CC">
        <w:t xml:space="preserve">UEs using a </w:t>
      </w:r>
      <w:r>
        <w:rPr>
          <w:rFonts w:eastAsiaTheme="minorEastAsia" w:hint="eastAsia"/>
          <w:lang w:eastAsia="zh-CN"/>
        </w:rPr>
        <w:t>SNPN</w:t>
      </w:r>
      <w:r w:rsidRPr="00E004CC">
        <w:t xml:space="preserve"> subscription</w:t>
      </w:r>
      <w:r>
        <w:rPr>
          <w:rFonts w:eastAsiaTheme="minorEastAsia" w:hint="eastAsia"/>
          <w:lang w:eastAsia="zh-CN"/>
        </w:rPr>
        <w:t>,</w:t>
      </w:r>
      <w:r w:rsidRPr="00A97959">
        <w:t xml:space="preserve"> if a </w:t>
      </w:r>
      <w:r>
        <w:t>Home SP Group</w:t>
      </w:r>
      <w:r w:rsidRPr="00A97959">
        <w:t xml:space="preserve"> ID in the list </w:t>
      </w:r>
      <w:r>
        <w:rPr>
          <w:rFonts w:eastAsiaTheme="minorEastAsia" w:hint="eastAsia"/>
          <w:lang w:eastAsia="zh-CN"/>
        </w:rPr>
        <w:t xml:space="preserve">in UE configuration </w:t>
      </w:r>
      <w:r w:rsidRPr="00A97959">
        <w:t xml:space="preserve">matches a </w:t>
      </w:r>
      <w:r>
        <w:t>Home SP Group</w:t>
      </w:r>
      <w:r w:rsidRPr="00A97959">
        <w:t xml:space="preserve"> ID broadcast by an available SNPN, then the UE </w:t>
      </w:r>
      <w:r w:rsidR="006E5E4B">
        <w:rPr>
          <w:rFonts w:eastAsiaTheme="minorEastAsia" w:hint="eastAsia"/>
          <w:lang w:eastAsia="zh-CN"/>
        </w:rPr>
        <w:t xml:space="preserve">allows to </w:t>
      </w:r>
      <w:r w:rsidR="006E5E4B">
        <w:t>select th</w:t>
      </w:r>
      <w:r w:rsidR="006E5E4B">
        <w:rPr>
          <w:rFonts w:eastAsiaTheme="minorEastAsia" w:hint="eastAsia"/>
          <w:lang w:eastAsia="zh-CN"/>
        </w:rPr>
        <w:t>is</w:t>
      </w:r>
      <w:r w:rsidRPr="00A97959">
        <w:t xml:space="preserve"> SNPN.</w:t>
      </w:r>
    </w:p>
    <w:p w:rsidR="00BF608B" w:rsidRPr="00F11EBE" w:rsidRDefault="00990EA4" w:rsidP="00BF608B">
      <w:pPr>
        <w:pStyle w:val="a0"/>
        <w:rPr>
          <w:rFonts w:eastAsiaTheme="minorEastAsia"/>
          <w:lang w:eastAsia="zh-CN"/>
        </w:rPr>
      </w:pPr>
      <w:r>
        <w:rPr>
          <w:rFonts w:eastAsiaTheme="minorEastAsia"/>
          <w:lang w:eastAsia="zh-CN"/>
        </w:rPr>
        <w:t>F</w:t>
      </w:r>
      <w:r>
        <w:rPr>
          <w:rFonts w:eastAsiaTheme="minorEastAsia" w:hint="eastAsia"/>
          <w:lang w:eastAsia="zh-CN"/>
        </w:rPr>
        <w:t xml:space="preserve">or target cell </w:t>
      </w:r>
      <w:r>
        <w:rPr>
          <w:rFonts w:eastAsiaTheme="minorEastAsia"/>
          <w:lang w:eastAsia="zh-CN"/>
        </w:rPr>
        <w:t>selection</w:t>
      </w:r>
      <w:r w:rsidR="00AB23B8">
        <w:rPr>
          <w:rFonts w:eastAsiaTheme="minorEastAsia" w:hint="eastAsia"/>
          <w:lang w:eastAsia="zh-CN"/>
        </w:rPr>
        <w:t xml:space="preserve"> in</w:t>
      </w:r>
      <w:r w:rsidR="00AB23B8" w:rsidRPr="00AB23B8">
        <w:rPr>
          <w:rFonts w:eastAsiaTheme="minorEastAsia" w:hint="eastAsia"/>
          <w:lang w:eastAsia="zh-CN"/>
        </w:rPr>
        <w:t xml:space="preserve"> </w:t>
      </w:r>
      <w:r w:rsidR="00AB23B8">
        <w:rPr>
          <w:rFonts w:eastAsiaTheme="minorEastAsia" w:hint="eastAsia"/>
          <w:lang w:eastAsia="zh-CN"/>
        </w:rPr>
        <w:t xml:space="preserve">handover </w:t>
      </w:r>
      <w:r w:rsidR="00AB23B8">
        <w:rPr>
          <w:rFonts w:eastAsiaTheme="minorEastAsia"/>
          <w:lang w:eastAsia="zh-CN"/>
        </w:rPr>
        <w:t>scenario</w:t>
      </w:r>
      <w:r>
        <w:rPr>
          <w:rFonts w:eastAsiaTheme="minorEastAsia" w:hint="eastAsia"/>
          <w:lang w:eastAsia="zh-CN"/>
        </w:rPr>
        <w:t>, t</w:t>
      </w:r>
      <w:r w:rsidR="00BF608B">
        <w:rPr>
          <w:rFonts w:eastAsiaTheme="minorEastAsia"/>
          <w:lang w:eastAsia="zh-CN"/>
        </w:rPr>
        <w:t>he</w:t>
      </w:r>
      <w:r w:rsidR="00BF608B">
        <w:rPr>
          <w:rFonts w:eastAsiaTheme="minorEastAsia" w:hint="eastAsia"/>
          <w:lang w:eastAsia="zh-CN"/>
        </w:rPr>
        <w:t xml:space="preserve"> </w:t>
      </w:r>
      <w:r w:rsidR="00BF608B" w:rsidRPr="009123F2">
        <w:t>supported Group IDs (GIDs)</w:t>
      </w:r>
      <w:r w:rsidR="00BF608B">
        <w:rPr>
          <w:rFonts w:eastAsiaTheme="minorEastAsia" w:hint="eastAsia"/>
          <w:lang w:eastAsia="zh-CN"/>
        </w:rPr>
        <w:t xml:space="preserve"> may be needed. </w:t>
      </w:r>
      <w:r w:rsidR="00BF608B">
        <w:rPr>
          <w:rFonts w:eastAsiaTheme="minorEastAsia"/>
          <w:lang w:eastAsia="zh-CN"/>
        </w:rPr>
        <w:t>I</w:t>
      </w:r>
      <w:r w:rsidR="00BF608B">
        <w:rPr>
          <w:rFonts w:eastAsiaTheme="minorEastAsia" w:hint="eastAsia"/>
          <w:lang w:eastAsia="zh-CN"/>
        </w:rPr>
        <w:t xml:space="preserve">f UE would like to handover to a new NG-RAN which is belonging to the other serving SNPN, the source NR-RAN better to </w:t>
      </w:r>
      <w:r w:rsidR="00BF608B">
        <w:rPr>
          <w:rFonts w:eastAsiaTheme="minorEastAsia"/>
          <w:lang w:eastAsia="zh-CN"/>
        </w:rPr>
        <w:t>know</w:t>
      </w:r>
      <w:r w:rsidR="00BF608B">
        <w:rPr>
          <w:rFonts w:eastAsiaTheme="minorEastAsia" w:hint="eastAsia"/>
          <w:lang w:eastAsia="zh-CN"/>
        </w:rPr>
        <w:t xml:space="preserve"> the </w:t>
      </w:r>
      <w:r w:rsidR="00BF608B" w:rsidRPr="009123F2">
        <w:t>supported Group IDs (GIDs)</w:t>
      </w:r>
      <w:r w:rsidR="00BF608B">
        <w:rPr>
          <w:rFonts w:eastAsiaTheme="minorEastAsia" w:hint="eastAsia"/>
          <w:lang w:eastAsia="zh-CN"/>
        </w:rPr>
        <w:t xml:space="preserve"> of the target NG-RAN. </w:t>
      </w:r>
      <w:r w:rsidR="00BF608B">
        <w:rPr>
          <w:rFonts w:eastAsiaTheme="minorEastAsia"/>
          <w:lang w:eastAsia="zh-CN"/>
        </w:rPr>
        <w:t>S</w:t>
      </w:r>
      <w:r w:rsidR="00BF608B">
        <w:rPr>
          <w:rFonts w:eastAsiaTheme="minorEastAsia" w:hint="eastAsia"/>
          <w:lang w:eastAsia="zh-CN"/>
        </w:rPr>
        <w:t xml:space="preserve">ince the target serving SNPN need to support UE access </w:t>
      </w:r>
      <w:r w:rsidR="00BF608B">
        <w:rPr>
          <w:rFonts w:eastAsiaTheme="minorEastAsia"/>
          <w:lang w:eastAsia="zh-CN"/>
        </w:rPr>
        <w:t>using</w:t>
      </w:r>
      <w:r w:rsidR="00BF608B">
        <w:rPr>
          <w:rFonts w:eastAsiaTheme="minorEastAsia" w:hint="eastAsia"/>
          <w:lang w:eastAsia="zh-CN"/>
        </w:rPr>
        <w:t xml:space="preserve"> home SP </w:t>
      </w:r>
      <w:r w:rsidR="00BF608B">
        <w:rPr>
          <w:rFonts w:eastAsiaTheme="minorEastAsia"/>
          <w:lang w:eastAsia="zh-CN"/>
        </w:rPr>
        <w:t>credentials</w:t>
      </w:r>
      <w:r w:rsidR="00BF608B">
        <w:rPr>
          <w:rFonts w:eastAsiaTheme="minorEastAsia" w:hint="eastAsia"/>
          <w:lang w:eastAsia="zh-CN"/>
        </w:rPr>
        <w:t>, then source NG-RAN can trigger handover procedure.</w:t>
      </w:r>
      <w:r w:rsidR="00F11EBE">
        <w:rPr>
          <w:rFonts w:eastAsiaTheme="minorEastAsia" w:hint="eastAsia"/>
          <w:lang w:eastAsia="zh-CN"/>
        </w:rPr>
        <w:t xml:space="preserve"> </w:t>
      </w:r>
      <w:r w:rsidR="00F11EBE">
        <w:rPr>
          <w:rFonts w:eastAsiaTheme="minorEastAsia"/>
          <w:lang w:eastAsia="zh-CN"/>
        </w:rPr>
        <w:t>S</w:t>
      </w:r>
      <w:r w:rsidR="00F11EBE">
        <w:rPr>
          <w:rFonts w:eastAsiaTheme="minorEastAsia" w:hint="eastAsia"/>
          <w:lang w:eastAsia="zh-CN"/>
        </w:rPr>
        <w:t xml:space="preserve">o, NG-RAN needs to know the </w:t>
      </w:r>
      <w:r w:rsidR="00F11EBE" w:rsidRPr="009123F2">
        <w:t>supported Group IDs (GIDs)</w:t>
      </w:r>
      <w:r w:rsidR="00F11EBE">
        <w:rPr>
          <w:rFonts w:eastAsiaTheme="minorEastAsia" w:hint="eastAsia"/>
          <w:lang w:eastAsia="zh-CN"/>
        </w:rPr>
        <w:t xml:space="preserve"> in </w:t>
      </w:r>
      <w:r w:rsidR="00F11EBE" w:rsidRPr="00F11EBE">
        <w:rPr>
          <w:rFonts w:eastAsiaTheme="minorEastAsia"/>
          <w:lang w:eastAsia="zh-CN"/>
        </w:rPr>
        <w:t>neighbor NG-RAN</w:t>
      </w:r>
      <w:r w:rsidR="00E631B8">
        <w:rPr>
          <w:rFonts w:eastAsiaTheme="minorEastAsia" w:hint="eastAsia"/>
          <w:lang w:eastAsia="zh-CN"/>
        </w:rPr>
        <w:t xml:space="preserve"> before handover procedures initiate</w:t>
      </w:r>
      <w:r w:rsidR="00F11EBE">
        <w:rPr>
          <w:rFonts w:eastAsiaTheme="minorEastAsia" w:hint="eastAsia"/>
          <w:lang w:eastAsia="zh-CN"/>
        </w:rPr>
        <w:t>.</w:t>
      </w:r>
    </w:p>
    <w:p w:rsidR="00BF608B" w:rsidRDefault="00BF608B" w:rsidP="00BF608B">
      <w:pPr>
        <w:pStyle w:val="a0"/>
        <w:rPr>
          <w:rFonts w:eastAsiaTheme="minorEastAsia"/>
          <w:b/>
          <w:lang w:eastAsia="zh-CN"/>
        </w:rPr>
      </w:pPr>
      <w:r w:rsidRPr="00F8163B">
        <w:rPr>
          <w:rFonts w:eastAsiaTheme="minorEastAsia"/>
          <w:b/>
          <w:lang w:eastAsia="zh-CN"/>
        </w:rPr>
        <w:t>P</w:t>
      </w:r>
      <w:r w:rsidRPr="00F8163B">
        <w:rPr>
          <w:rFonts w:eastAsiaTheme="minorEastAsia" w:hint="eastAsia"/>
          <w:b/>
          <w:lang w:eastAsia="zh-CN"/>
        </w:rPr>
        <w:t xml:space="preserve">roposal </w:t>
      </w:r>
      <w:r w:rsidR="00802067">
        <w:rPr>
          <w:rFonts w:eastAsiaTheme="minorEastAsia" w:hint="eastAsia"/>
          <w:b/>
          <w:lang w:eastAsia="zh-CN"/>
        </w:rPr>
        <w:t>2</w:t>
      </w:r>
      <w:r w:rsidRPr="00F8163B">
        <w:rPr>
          <w:rFonts w:eastAsiaTheme="minorEastAsia" w:hint="eastAsia"/>
          <w:b/>
          <w:lang w:eastAsia="zh-CN"/>
        </w:rPr>
        <w:t xml:space="preserve">: </w:t>
      </w:r>
      <w:r w:rsidRPr="006E7A46">
        <w:rPr>
          <w:rFonts w:eastAsiaTheme="minorEastAsia" w:hint="eastAsia"/>
          <w:b/>
          <w:lang w:eastAsia="zh-CN"/>
        </w:rPr>
        <w:t>S</w:t>
      </w:r>
      <w:r w:rsidRPr="006E7A46">
        <w:rPr>
          <w:rFonts w:eastAsiaTheme="minorEastAsia"/>
          <w:b/>
          <w:lang w:eastAsia="zh-CN"/>
        </w:rPr>
        <w:t>upported Group IDs (GIDs)</w:t>
      </w:r>
      <w:r w:rsidRPr="006E7A46">
        <w:rPr>
          <w:rFonts w:eastAsiaTheme="minorEastAsia" w:hint="eastAsia"/>
          <w:b/>
          <w:lang w:eastAsia="zh-CN"/>
        </w:rPr>
        <w:t xml:space="preserve"> </w:t>
      </w:r>
      <w:r w:rsidR="00F01B04">
        <w:rPr>
          <w:rFonts w:eastAsiaTheme="minorEastAsia" w:hint="eastAsia"/>
          <w:b/>
          <w:lang w:eastAsia="zh-CN"/>
        </w:rPr>
        <w:t>are</w:t>
      </w:r>
      <w:r w:rsidRPr="006E7A46">
        <w:rPr>
          <w:rFonts w:eastAsiaTheme="minorEastAsia" w:hint="eastAsia"/>
          <w:b/>
          <w:lang w:eastAsia="zh-CN"/>
        </w:rPr>
        <w:t xml:space="preserve"> sent to</w:t>
      </w:r>
      <w:r>
        <w:rPr>
          <w:rFonts w:eastAsiaTheme="minorEastAsia" w:hint="eastAsia"/>
          <w:b/>
          <w:lang w:eastAsia="zh-CN"/>
        </w:rPr>
        <w:t xml:space="preserve"> </w:t>
      </w:r>
      <w:r>
        <w:rPr>
          <w:rFonts w:eastAsiaTheme="minorEastAsia"/>
          <w:b/>
          <w:lang w:eastAsia="zh-CN"/>
        </w:rPr>
        <w:t>neighbor</w:t>
      </w:r>
      <w:r w:rsidRPr="006E7A46">
        <w:rPr>
          <w:rFonts w:eastAsiaTheme="minorEastAsia" w:hint="eastAsia"/>
          <w:b/>
          <w:lang w:eastAsia="zh-CN"/>
        </w:rPr>
        <w:t xml:space="preserve"> NG-RAN </w:t>
      </w:r>
      <w:r>
        <w:rPr>
          <w:rFonts w:eastAsiaTheme="minorEastAsia" w:hint="eastAsia"/>
          <w:b/>
          <w:lang w:eastAsia="zh-CN"/>
        </w:rPr>
        <w:t>via</w:t>
      </w:r>
      <w:r w:rsidRPr="006E7A46">
        <w:rPr>
          <w:rFonts w:eastAsiaTheme="minorEastAsia" w:hint="eastAsia"/>
          <w:b/>
          <w:lang w:eastAsia="zh-CN"/>
        </w:rPr>
        <w:t xml:space="preserve"> </w:t>
      </w:r>
      <w:r>
        <w:rPr>
          <w:rFonts w:eastAsiaTheme="minorEastAsia" w:hint="eastAsia"/>
          <w:b/>
          <w:lang w:eastAsia="zh-CN"/>
        </w:rPr>
        <w:t>XnAP message</w:t>
      </w:r>
      <w:r w:rsidRPr="006E7A46">
        <w:rPr>
          <w:rFonts w:eastAsiaTheme="minorEastAsia" w:hint="eastAsia"/>
          <w:b/>
          <w:lang w:eastAsia="zh-CN"/>
        </w:rPr>
        <w:t>.</w:t>
      </w:r>
    </w:p>
    <w:p w:rsidR="007C0BE9" w:rsidRDefault="007C0BE9" w:rsidP="007C0BE9">
      <w:pPr>
        <w:pStyle w:val="a0"/>
        <w:rPr>
          <w:rFonts w:eastAsiaTheme="minorEastAsia"/>
          <w:lang w:eastAsia="zh-CN"/>
        </w:rPr>
      </w:pPr>
      <w:r w:rsidRPr="004145E3">
        <w:rPr>
          <w:rFonts w:eastAsiaTheme="minorEastAsia"/>
          <w:lang w:eastAsia="zh-CN"/>
        </w:rPr>
        <w:t>I</w:t>
      </w:r>
      <w:r w:rsidRPr="004145E3">
        <w:rPr>
          <w:rFonts w:eastAsiaTheme="minorEastAsia" w:hint="eastAsia"/>
          <w:lang w:eastAsia="zh-CN"/>
        </w:rPr>
        <w:t xml:space="preserve">f </w:t>
      </w:r>
      <w:r>
        <w:rPr>
          <w:rFonts w:eastAsiaTheme="minorEastAsia" w:hint="eastAsia"/>
          <w:lang w:eastAsia="zh-CN"/>
        </w:rPr>
        <w:t>UE handovers to another NG-RAN before receiving home SP</w:t>
      </w:r>
      <w:r>
        <w:t xml:space="preserve"> credentials</w:t>
      </w:r>
      <w:r>
        <w:rPr>
          <w:rFonts w:eastAsiaTheme="minorEastAsia" w:hint="eastAsia"/>
          <w:lang w:eastAsia="zh-CN"/>
        </w:rPr>
        <w:t xml:space="preserve">, the credentials may be sent to UE </w:t>
      </w:r>
      <w:r w:rsidR="00227937">
        <w:rPr>
          <w:rFonts w:eastAsiaTheme="minorEastAsia" w:hint="eastAsia"/>
          <w:lang w:eastAsia="zh-CN"/>
        </w:rPr>
        <w:t>via</w:t>
      </w:r>
      <w:r>
        <w:rPr>
          <w:rFonts w:eastAsiaTheme="minorEastAsia" w:hint="eastAsia"/>
          <w:lang w:eastAsia="zh-CN"/>
        </w:rPr>
        <w:t xml:space="preserve"> target NG-RAN. </w:t>
      </w:r>
      <w:r>
        <w:rPr>
          <w:rFonts w:eastAsiaTheme="minorEastAsia"/>
          <w:lang w:eastAsia="zh-CN"/>
        </w:rPr>
        <w:t>T</w:t>
      </w:r>
      <w:r>
        <w:rPr>
          <w:rFonts w:eastAsiaTheme="minorEastAsia" w:hint="eastAsia"/>
          <w:lang w:eastAsia="zh-CN"/>
        </w:rPr>
        <w:t xml:space="preserve">he </w:t>
      </w:r>
      <w:r>
        <w:rPr>
          <w:rFonts w:eastAsiaTheme="minorEastAsia"/>
          <w:lang w:eastAsia="zh-CN"/>
        </w:rPr>
        <w:t>illustration</w:t>
      </w:r>
      <w:r>
        <w:rPr>
          <w:rFonts w:eastAsiaTheme="minorEastAsia" w:hint="eastAsia"/>
          <w:lang w:eastAsia="zh-CN"/>
        </w:rPr>
        <w:t xml:space="preserve"> is shown in figure 1.</w:t>
      </w:r>
      <w:r w:rsidRPr="009914D9">
        <w:t xml:space="preserve"> </w:t>
      </w:r>
    </w:p>
    <w:p w:rsidR="007C0BE9" w:rsidRDefault="007C0BE9" w:rsidP="007C0BE9">
      <w:pPr>
        <w:pStyle w:val="a0"/>
        <w:jc w:val="center"/>
        <w:rPr>
          <w:rFonts w:eastAsiaTheme="minorEastAsia"/>
          <w:lang w:eastAsia="zh-CN"/>
        </w:rPr>
      </w:pPr>
      <w:r w:rsidRPr="004145E3">
        <w:rPr>
          <w:rFonts w:eastAsia="Times New Roman"/>
        </w:rPr>
        <w:object w:dxaOrig="8162" w:dyaOrig="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74.35pt" o:ole="">
            <v:imagedata r:id="rId9" o:title=""/>
          </v:shape>
          <o:OLEObject Type="Embed" ProgID="Visio.Drawing.11" ShapeID="_x0000_i1025" DrawAspect="Content" ObjectID="_1672224669" r:id="rId10"/>
        </w:object>
      </w:r>
    </w:p>
    <w:p w:rsidR="007C0BE9" w:rsidRDefault="007C0BE9" w:rsidP="007C0BE9">
      <w:pPr>
        <w:pStyle w:val="a0"/>
        <w:jc w:val="center"/>
        <w:rPr>
          <w:rFonts w:eastAsiaTheme="minorEastAsia"/>
          <w:b/>
          <w:bCs/>
          <w:color w:val="000000"/>
          <w:szCs w:val="20"/>
          <w:lang w:eastAsia="zh-CN"/>
        </w:rPr>
      </w:pPr>
      <w:r w:rsidRPr="00F171E2">
        <w:rPr>
          <w:rFonts w:eastAsia="宋体" w:hint="eastAsia"/>
          <w:lang w:eastAsia="zh-CN"/>
        </w:rPr>
        <w:t>Figure 1 Handover to another NG-RAN before</w:t>
      </w:r>
      <w:r w:rsidR="00EE0B02" w:rsidRPr="00EE0B02">
        <w:rPr>
          <w:rFonts w:eastAsiaTheme="minorEastAsia" w:hint="eastAsia"/>
          <w:lang w:eastAsia="zh-CN"/>
        </w:rPr>
        <w:t xml:space="preserve"> </w:t>
      </w:r>
      <w:r w:rsidR="00EE0B02">
        <w:rPr>
          <w:rFonts w:eastAsiaTheme="minorEastAsia" w:hint="eastAsia"/>
          <w:lang w:eastAsia="zh-CN"/>
        </w:rPr>
        <w:t>receiving</w:t>
      </w:r>
      <w:r w:rsidRPr="00F171E2">
        <w:rPr>
          <w:rFonts w:eastAsia="宋体" w:hint="eastAsia"/>
          <w:lang w:eastAsia="zh-CN"/>
        </w:rPr>
        <w:t xml:space="preserve"> </w:t>
      </w:r>
      <w:r>
        <w:rPr>
          <w:rFonts w:eastAsiaTheme="minorEastAsia" w:hint="eastAsia"/>
          <w:lang w:eastAsia="zh-CN"/>
        </w:rPr>
        <w:t>Home SP</w:t>
      </w:r>
      <w:r w:rsidRPr="00F171E2">
        <w:rPr>
          <w:rFonts w:eastAsia="Times New Roman"/>
        </w:rPr>
        <w:t xml:space="preserve"> credentials</w:t>
      </w:r>
    </w:p>
    <w:p w:rsidR="007C0BE9" w:rsidRDefault="007C0BE9" w:rsidP="007C0BE9">
      <w:pPr>
        <w:pStyle w:val="a0"/>
        <w:rPr>
          <w:rFonts w:eastAsiaTheme="minorEastAsia"/>
          <w:lang w:eastAsia="zh-CN"/>
        </w:rPr>
      </w:pPr>
      <w:r w:rsidRPr="000C751F">
        <w:rPr>
          <w:rFonts w:eastAsiaTheme="minorEastAsia" w:hint="eastAsia"/>
          <w:b/>
          <w:bCs/>
          <w:color w:val="000000"/>
          <w:szCs w:val="20"/>
          <w:lang w:eastAsia="zh-CN"/>
        </w:rPr>
        <w:t xml:space="preserve">Proposal </w:t>
      </w:r>
      <w:r w:rsidR="00802067">
        <w:rPr>
          <w:rFonts w:eastAsiaTheme="minorEastAsia" w:hint="eastAsia"/>
          <w:b/>
          <w:bCs/>
          <w:color w:val="000000"/>
          <w:szCs w:val="20"/>
          <w:lang w:eastAsia="zh-CN"/>
        </w:rPr>
        <w:t>3</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RAN3 to discuss whether </w:t>
      </w:r>
      <w:r w:rsidR="008308D1">
        <w:rPr>
          <w:rFonts w:eastAsia="宋体" w:hint="eastAsia"/>
          <w:b/>
          <w:szCs w:val="20"/>
          <w:lang w:eastAsia="zh-CN"/>
        </w:rPr>
        <w:t xml:space="preserve">to support </w:t>
      </w:r>
      <w:r w:rsidR="0083321B">
        <w:rPr>
          <w:rFonts w:eastAsia="宋体" w:hint="eastAsia"/>
          <w:b/>
          <w:szCs w:val="20"/>
          <w:lang w:eastAsia="zh-CN"/>
        </w:rPr>
        <w:t xml:space="preserve">the </w:t>
      </w:r>
      <w:r w:rsidR="0083321B">
        <w:rPr>
          <w:rFonts w:eastAsia="宋体"/>
          <w:b/>
          <w:szCs w:val="20"/>
          <w:lang w:eastAsia="zh-CN"/>
        </w:rPr>
        <w:t>scenario</w:t>
      </w:r>
      <w:r w:rsidR="0083321B">
        <w:rPr>
          <w:rFonts w:eastAsia="宋体" w:hint="eastAsia"/>
          <w:b/>
          <w:szCs w:val="20"/>
          <w:lang w:eastAsia="zh-CN"/>
        </w:rPr>
        <w:t xml:space="preserve"> that</w:t>
      </w:r>
      <w:r>
        <w:rPr>
          <w:rFonts w:eastAsia="宋体" w:hint="eastAsia"/>
          <w:b/>
          <w:szCs w:val="20"/>
          <w:lang w:eastAsia="zh-CN"/>
        </w:rPr>
        <w:t xml:space="preserve"> the home SP credentials are conveyed to UE via target NG-RAN.</w:t>
      </w:r>
    </w:p>
    <w:p w:rsidR="00BF608B" w:rsidRPr="00FC1EBB" w:rsidRDefault="00BF608B" w:rsidP="00053D00">
      <w:pPr>
        <w:pStyle w:val="a0"/>
        <w:rPr>
          <w:rFonts w:eastAsiaTheme="minorEastAsia"/>
          <w:lang w:eastAsia="zh-CN"/>
        </w:rPr>
      </w:pPr>
    </w:p>
    <w:p w:rsidR="00990EA4" w:rsidRDefault="00990EA4" w:rsidP="00990EA4">
      <w:pPr>
        <w:pStyle w:val="a0"/>
        <w:jc w:val="left"/>
        <w:rPr>
          <w:rFonts w:eastAsiaTheme="minorEastAsia"/>
          <w:b/>
          <w:bCs/>
          <w:color w:val="000000"/>
          <w:szCs w:val="20"/>
          <w:lang w:eastAsia="zh-CN"/>
        </w:rPr>
      </w:pPr>
      <w:r w:rsidRPr="007526D7">
        <w:rPr>
          <w:rFonts w:eastAsia="宋体" w:hint="eastAsia"/>
          <w:b/>
          <w:sz w:val="24"/>
          <w:lang w:eastAsia="zh-CN"/>
        </w:rPr>
        <w:t>2.</w:t>
      </w:r>
      <w:r>
        <w:rPr>
          <w:rFonts w:eastAsia="宋体" w:hint="eastAsia"/>
          <w:b/>
          <w:sz w:val="24"/>
          <w:lang w:eastAsia="zh-CN"/>
        </w:rPr>
        <w:t xml:space="preserve">2 </w:t>
      </w:r>
      <w:r w:rsidRPr="00990EA4">
        <w:rPr>
          <w:rFonts w:eastAsia="宋体"/>
          <w:b/>
          <w:sz w:val="24"/>
          <w:lang w:eastAsia="zh-CN"/>
        </w:rPr>
        <w:t>Support UE onboarding and provisioning for NPN</w:t>
      </w:r>
    </w:p>
    <w:p w:rsidR="00D734AE" w:rsidRPr="00D734AE" w:rsidRDefault="00A31498" w:rsidP="00990EA4">
      <w:pPr>
        <w:pStyle w:val="a0"/>
        <w:jc w:val="left"/>
        <w:rPr>
          <w:rFonts w:eastAsiaTheme="minorEastAsia"/>
          <w:lang w:eastAsia="zh-CN"/>
        </w:rPr>
      </w:pPr>
      <w:r w:rsidRPr="00A97959">
        <w:t>Another</w:t>
      </w:r>
      <w:r>
        <w:rPr>
          <w:rFonts w:eastAsiaTheme="minorEastAsia" w:hint="eastAsia"/>
          <w:lang w:eastAsia="zh-CN"/>
        </w:rPr>
        <w:t xml:space="preserve"> k</w:t>
      </w:r>
      <w:r w:rsidR="00D734AE" w:rsidRPr="00A97959">
        <w:t>ey Issue is aiming to study the architecture and solutions to support UE onboarding and provisioning for the NPN.</w:t>
      </w:r>
      <w:r w:rsidR="00D734AE">
        <w:rPr>
          <w:rFonts w:eastAsiaTheme="minorEastAsia" w:hint="eastAsia"/>
          <w:lang w:eastAsia="zh-CN"/>
        </w:rPr>
        <w:t xml:space="preserve"> </w:t>
      </w:r>
      <w:r w:rsidR="00D734AE">
        <w:rPr>
          <w:rFonts w:eastAsiaTheme="minorEastAsia"/>
          <w:lang w:eastAsia="zh-CN"/>
        </w:rPr>
        <w:t>H</w:t>
      </w:r>
      <w:r w:rsidR="00D734AE">
        <w:rPr>
          <w:rFonts w:eastAsiaTheme="minorEastAsia" w:hint="eastAsia"/>
          <w:lang w:eastAsia="zh-CN"/>
        </w:rPr>
        <w:t xml:space="preserve">ere we discuss RAN3 impact on </w:t>
      </w:r>
      <w:r w:rsidR="00A42052">
        <w:rPr>
          <w:rFonts w:eastAsiaTheme="minorEastAsia" w:hint="eastAsia"/>
          <w:lang w:eastAsia="zh-CN"/>
        </w:rPr>
        <w:t>s</w:t>
      </w:r>
      <w:r w:rsidR="00D734AE" w:rsidRPr="00D734AE">
        <w:rPr>
          <w:rFonts w:eastAsiaTheme="minorEastAsia"/>
          <w:lang w:eastAsia="zh-CN"/>
        </w:rPr>
        <w:t>upport</w:t>
      </w:r>
      <w:r w:rsidR="00D734AE">
        <w:rPr>
          <w:rFonts w:eastAsiaTheme="minorEastAsia" w:hint="eastAsia"/>
          <w:lang w:eastAsia="zh-CN"/>
        </w:rPr>
        <w:t xml:space="preserve">ing </w:t>
      </w:r>
      <w:r w:rsidR="00D734AE" w:rsidRPr="0092564F">
        <w:rPr>
          <w:lang w:eastAsia="zh-CN"/>
        </w:rPr>
        <w:t>connected mode mobility</w:t>
      </w:r>
      <w:r w:rsidR="00D734AE">
        <w:rPr>
          <w:rFonts w:eastAsiaTheme="minorEastAsia" w:hint="eastAsia"/>
          <w:lang w:eastAsia="zh-CN"/>
        </w:rPr>
        <w:t>.</w:t>
      </w:r>
    </w:p>
    <w:p w:rsidR="00990EA4" w:rsidRPr="001F2D68" w:rsidRDefault="00990EA4" w:rsidP="00990EA4">
      <w:pPr>
        <w:pStyle w:val="a0"/>
        <w:jc w:val="left"/>
        <w:rPr>
          <w:rFonts w:eastAsiaTheme="minorEastAsia"/>
          <w:lang w:eastAsia="zh-CN"/>
        </w:rPr>
      </w:pPr>
      <w:r w:rsidRPr="00EC3CBF">
        <w:rPr>
          <w:rFonts w:eastAsiaTheme="minorEastAsia"/>
          <w:lang w:eastAsia="zh-CN"/>
        </w:rPr>
        <w:lastRenderedPageBreak/>
        <w:t>A</w:t>
      </w:r>
      <w:r w:rsidRPr="00EC3CBF">
        <w:rPr>
          <w:rFonts w:eastAsiaTheme="minorEastAsia" w:hint="eastAsia"/>
          <w:lang w:eastAsia="zh-CN"/>
        </w:rPr>
        <w:t>fter UE access</w:t>
      </w:r>
      <w:r w:rsidR="00002AD0">
        <w:rPr>
          <w:rFonts w:eastAsiaTheme="minorEastAsia" w:hint="eastAsia"/>
          <w:lang w:eastAsia="zh-CN"/>
        </w:rPr>
        <w:t>es</w:t>
      </w:r>
      <w:r w:rsidRPr="00EC3CBF">
        <w:rPr>
          <w:rFonts w:eastAsiaTheme="minorEastAsia" w:hint="eastAsia"/>
          <w:lang w:eastAsia="zh-CN"/>
        </w:rPr>
        <w:t xml:space="preserve"> to O-SNPN and trigger </w:t>
      </w:r>
      <w:r w:rsidRPr="001B617B">
        <w:rPr>
          <w:rFonts w:eastAsiaTheme="minorEastAsia"/>
          <w:lang w:eastAsia="zh-CN"/>
        </w:rPr>
        <w:t>Onboarding</w:t>
      </w:r>
      <w:r>
        <w:rPr>
          <w:rFonts w:eastAsiaTheme="minorEastAsia" w:hint="eastAsia"/>
          <w:lang w:eastAsia="zh-CN"/>
        </w:rPr>
        <w:t xml:space="preserve"> procedures, UE may handover to another NG-RAN before receiving </w:t>
      </w:r>
      <w:r>
        <w:t>SO-SNPN credentials</w:t>
      </w:r>
      <w:r>
        <w:rPr>
          <w:rFonts w:eastAsiaTheme="minorEastAsia" w:hint="eastAsia"/>
          <w:lang w:eastAsia="zh-CN"/>
        </w:rPr>
        <w:t xml:space="preserve"> as illustrated in figure </w:t>
      </w:r>
      <w:r w:rsidR="00260006">
        <w:rPr>
          <w:rFonts w:eastAsiaTheme="minorEastAsia" w:hint="eastAsia"/>
          <w:lang w:eastAsia="zh-CN"/>
        </w:rPr>
        <w:t>2</w:t>
      </w:r>
      <w:r>
        <w:rPr>
          <w:rFonts w:eastAsiaTheme="minorEastAsia" w:hint="eastAsia"/>
          <w:lang w:eastAsia="zh-CN"/>
        </w:rPr>
        <w:t>.</w:t>
      </w:r>
    </w:p>
    <w:p w:rsidR="00990EA4" w:rsidRDefault="00990EA4" w:rsidP="00990EA4">
      <w:pPr>
        <w:pStyle w:val="a0"/>
        <w:jc w:val="center"/>
        <w:rPr>
          <w:rFonts w:eastAsiaTheme="minorEastAsia"/>
          <w:b/>
          <w:bCs/>
          <w:color w:val="000000"/>
          <w:szCs w:val="20"/>
          <w:lang w:eastAsia="zh-CN"/>
        </w:rPr>
      </w:pPr>
      <w:r>
        <w:object w:dxaOrig="8162" w:dyaOrig="3490">
          <v:shape id="_x0000_i1026" type="#_x0000_t75" style="width:408pt;height:174.35pt" o:ole="">
            <v:imagedata r:id="rId11" o:title=""/>
          </v:shape>
          <o:OLEObject Type="Embed" ProgID="Visio.Drawing.11" ShapeID="_x0000_i1026" DrawAspect="Content" ObjectID="_1672224670" r:id="rId12"/>
        </w:object>
      </w:r>
    </w:p>
    <w:p w:rsidR="00990EA4" w:rsidRDefault="00990EA4" w:rsidP="00990EA4">
      <w:pPr>
        <w:pStyle w:val="a0"/>
        <w:jc w:val="center"/>
        <w:rPr>
          <w:rFonts w:eastAsiaTheme="minorEastAsia"/>
          <w:lang w:eastAsia="zh-CN"/>
        </w:rPr>
      </w:pPr>
      <w:r>
        <w:rPr>
          <w:rFonts w:eastAsiaTheme="minorEastAsia" w:hint="eastAsia"/>
          <w:lang w:eastAsia="zh-CN"/>
        </w:rPr>
        <w:t xml:space="preserve">Figure </w:t>
      </w:r>
      <w:r w:rsidR="00260006">
        <w:rPr>
          <w:rFonts w:eastAsiaTheme="minorEastAsia" w:hint="eastAsia"/>
          <w:lang w:eastAsia="zh-CN"/>
        </w:rPr>
        <w:t>2</w:t>
      </w:r>
      <w:r>
        <w:rPr>
          <w:rFonts w:eastAsiaTheme="minorEastAsia" w:hint="eastAsia"/>
          <w:lang w:eastAsia="zh-CN"/>
        </w:rPr>
        <w:t xml:space="preserve"> Handover to another NG-RAN before receiving </w:t>
      </w:r>
      <w:r>
        <w:t>SO-SNPN credentials</w:t>
      </w:r>
    </w:p>
    <w:p w:rsidR="00990EA4" w:rsidRPr="00E90890" w:rsidRDefault="00990EA4" w:rsidP="00990EA4">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fter handover complete, </w:t>
      </w:r>
      <w:r>
        <w:t>SO-SNPN credentials</w:t>
      </w:r>
      <w:r>
        <w:rPr>
          <w:rFonts w:eastAsiaTheme="minorEastAsia" w:hint="eastAsia"/>
          <w:lang w:eastAsia="zh-CN"/>
        </w:rPr>
        <w:t xml:space="preserve"> may be </w:t>
      </w:r>
      <w:r>
        <w:rPr>
          <w:rFonts w:eastAsiaTheme="minorEastAsia"/>
          <w:lang w:eastAsia="zh-CN"/>
        </w:rPr>
        <w:t>transferred</w:t>
      </w:r>
      <w:r>
        <w:rPr>
          <w:rFonts w:eastAsiaTheme="minorEastAsia" w:hint="eastAsia"/>
          <w:lang w:eastAsia="zh-CN"/>
        </w:rPr>
        <w:t xml:space="preserve"> to UE by T-NG-RAN. </w:t>
      </w:r>
      <w:r>
        <w:rPr>
          <w:rFonts w:eastAsiaTheme="minorEastAsia"/>
          <w:lang w:eastAsia="zh-CN"/>
        </w:rPr>
        <w:t>F</w:t>
      </w:r>
      <w:r>
        <w:rPr>
          <w:rFonts w:eastAsiaTheme="minorEastAsia" w:hint="eastAsia"/>
          <w:lang w:eastAsia="zh-CN"/>
        </w:rPr>
        <w:t xml:space="preserve">or T-NG-RAN node, it may be not necessary to support O-SNPN function because </w:t>
      </w:r>
      <w:r w:rsidRPr="001B617B">
        <w:rPr>
          <w:rFonts w:eastAsiaTheme="minorEastAsia"/>
          <w:lang w:eastAsia="zh-CN"/>
        </w:rPr>
        <w:t>Onboarding</w:t>
      </w:r>
      <w:r>
        <w:rPr>
          <w:rFonts w:eastAsiaTheme="minorEastAsia" w:hint="eastAsia"/>
          <w:lang w:eastAsia="zh-CN"/>
        </w:rPr>
        <w:t xml:space="preserve"> procedures have been triggered and CN can transfer </w:t>
      </w:r>
      <w:r>
        <w:t>SO-SNPN credentials</w:t>
      </w:r>
      <w:r>
        <w:rPr>
          <w:rFonts w:eastAsiaTheme="minorEastAsia" w:hint="eastAsia"/>
          <w:lang w:eastAsia="zh-CN"/>
        </w:rPr>
        <w:t xml:space="preserve"> to UE through T-NG-RAN. </w:t>
      </w:r>
    </w:p>
    <w:p w:rsidR="00990EA4" w:rsidRPr="005A092C" w:rsidRDefault="00990EA4" w:rsidP="00990EA4">
      <w:pPr>
        <w:pStyle w:val="a0"/>
        <w:jc w:val="left"/>
        <w:rPr>
          <w:rFonts w:eastAsiaTheme="minorEastAsia"/>
          <w:b/>
          <w:bCs/>
          <w:color w:val="000000"/>
          <w:szCs w:val="20"/>
          <w:lang w:eastAsia="zh-CN"/>
        </w:rPr>
      </w:pPr>
      <w:r w:rsidRPr="000C751F">
        <w:rPr>
          <w:rFonts w:eastAsiaTheme="minorEastAsia" w:hint="eastAsia"/>
          <w:b/>
          <w:bCs/>
          <w:color w:val="000000"/>
          <w:szCs w:val="20"/>
          <w:lang w:eastAsia="zh-CN"/>
        </w:rPr>
        <w:t xml:space="preserve">Proposal </w:t>
      </w:r>
      <w:r w:rsidR="00802067">
        <w:rPr>
          <w:rFonts w:eastAsiaTheme="minorEastAsia" w:hint="eastAsia"/>
          <w:b/>
          <w:bCs/>
          <w:color w:val="000000"/>
          <w:szCs w:val="20"/>
          <w:lang w:eastAsia="zh-CN"/>
        </w:rPr>
        <w:t>4</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RAN3 to discuss whether </w:t>
      </w:r>
      <w:r w:rsidR="008308D1">
        <w:rPr>
          <w:rFonts w:eastAsia="宋体" w:hint="eastAsia"/>
          <w:b/>
          <w:szCs w:val="20"/>
          <w:lang w:eastAsia="zh-CN"/>
        </w:rPr>
        <w:t xml:space="preserve">to support </w:t>
      </w:r>
      <w:r w:rsidR="008308D1" w:rsidRPr="000028F4">
        <w:rPr>
          <w:rFonts w:eastAsia="宋体"/>
          <w:b/>
          <w:szCs w:val="20"/>
          <w:lang w:eastAsia="zh-CN"/>
        </w:rPr>
        <w:t>O-SNPN function</w:t>
      </w:r>
      <w:r w:rsidR="008308D1">
        <w:rPr>
          <w:rFonts w:eastAsia="宋体" w:hint="eastAsia"/>
          <w:b/>
          <w:szCs w:val="20"/>
          <w:lang w:eastAsia="zh-CN"/>
        </w:rPr>
        <w:t xml:space="preserve"> for</w:t>
      </w:r>
      <w:r>
        <w:rPr>
          <w:rFonts w:eastAsia="宋体" w:hint="eastAsia"/>
          <w:b/>
          <w:szCs w:val="20"/>
          <w:lang w:eastAsia="zh-CN"/>
        </w:rPr>
        <w:t xml:space="preserve"> target cell.</w:t>
      </w:r>
    </w:p>
    <w:p w:rsidR="00B54A10" w:rsidRPr="008308D1" w:rsidRDefault="00B54A10" w:rsidP="000B611C">
      <w:pPr>
        <w:pStyle w:val="a0"/>
        <w:jc w:val="left"/>
        <w:rPr>
          <w:rFonts w:eastAsiaTheme="minorEastAsia"/>
          <w:b/>
          <w:bCs/>
          <w:color w:val="000000"/>
          <w:szCs w:val="20"/>
          <w:lang w:eastAsia="zh-CN"/>
        </w:rPr>
      </w:pP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802067" w:rsidRPr="00026D9C" w:rsidRDefault="00802067" w:rsidP="00802067">
      <w:pPr>
        <w:pStyle w:val="a0"/>
        <w:rPr>
          <w:rFonts w:eastAsiaTheme="minorEastAsia"/>
          <w:b/>
          <w:lang w:eastAsia="zh-CN"/>
        </w:rPr>
      </w:pPr>
      <w:bookmarkStart w:id="6" w:name="OLE_LINK47"/>
      <w:bookmarkStart w:id="7" w:name="OLE_LINK48"/>
      <w:bookmarkEnd w:id="3"/>
      <w:bookmarkEnd w:id="4"/>
      <w:bookmarkEnd w:id="5"/>
      <w:r w:rsidRPr="00F8163B">
        <w:rPr>
          <w:rFonts w:eastAsiaTheme="minorEastAsia"/>
          <w:b/>
          <w:lang w:eastAsia="zh-CN"/>
        </w:rPr>
        <w:t>P</w:t>
      </w:r>
      <w:r w:rsidRPr="00F8163B">
        <w:rPr>
          <w:rFonts w:eastAsiaTheme="minorEastAsia" w:hint="eastAsia"/>
          <w:b/>
          <w:lang w:eastAsia="zh-CN"/>
        </w:rPr>
        <w:t xml:space="preserve">roposal </w:t>
      </w:r>
      <w:r>
        <w:rPr>
          <w:rFonts w:eastAsiaTheme="minorEastAsia" w:hint="eastAsia"/>
          <w:b/>
          <w:lang w:eastAsia="zh-CN"/>
        </w:rPr>
        <w:t>1</w:t>
      </w:r>
      <w:r w:rsidRPr="00F8163B">
        <w:rPr>
          <w:rFonts w:eastAsiaTheme="minorEastAsia" w:hint="eastAsia"/>
          <w:b/>
          <w:lang w:eastAsia="zh-CN"/>
        </w:rPr>
        <w:t xml:space="preserve">: </w:t>
      </w:r>
      <w:r>
        <w:rPr>
          <w:rFonts w:eastAsiaTheme="minorEastAsia" w:hint="eastAsia"/>
          <w:b/>
          <w:lang w:eastAsia="zh-CN"/>
        </w:rPr>
        <w:t>Separate entity ID</w:t>
      </w:r>
      <w:r w:rsidRPr="006E7A46">
        <w:rPr>
          <w:rFonts w:eastAsiaTheme="minorEastAsia" w:hint="eastAsia"/>
          <w:b/>
          <w:lang w:eastAsia="zh-CN"/>
        </w:rPr>
        <w:t xml:space="preserve"> </w:t>
      </w:r>
      <w:r w:rsidR="001539B1">
        <w:rPr>
          <w:rFonts w:eastAsiaTheme="minorEastAsia" w:hint="eastAsia"/>
          <w:b/>
          <w:lang w:eastAsia="zh-CN"/>
        </w:rPr>
        <w:t>is</w:t>
      </w:r>
      <w:r w:rsidRPr="006E7A46">
        <w:rPr>
          <w:rFonts w:eastAsiaTheme="minorEastAsia" w:hint="eastAsia"/>
          <w:b/>
          <w:lang w:eastAsia="zh-CN"/>
        </w:rPr>
        <w:t xml:space="preserve"> sent to</w:t>
      </w:r>
      <w:r>
        <w:rPr>
          <w:rFonts w:eastAsiaTheme="minorEastAsia" w:hint="eastAsia"/>
          <w:b/>
          <w:lang w:eastAsia="zh-CN"/>
        </w:rPr>
        <w:t xml:space="preserve"> </w:t>
      </w:r>
      <w:r>
        <w:rPr>
          <w:rFonts w:eastAsiaTheme="minorEastAsia"/>
          <w:b/>
          <w:lang w:eastAsia="zh-CN"/>
        </w:rPr>
        <w:t>neighbor</w:t>
      </w:r>
      <w:r w:rsidRPr="006E7A46">
        <w:rPr>
          <w:rFonts w:eastAsiaTheme="minorEastAsia" w:hint="eastAsia"/>
          <w:b/>
          <w:lang w:eastAsia="zh-CN"/>
        </w:rPr>
        <w:t xml:space="preserve"> NG-RAN </w:t>
      </w:r>
      <w:r>
        <w:rPr>
          <w:rFonts w:eastAsiaTheme="minorEastAsia" w:hint="eastAsia"/>
          <w:b/>
          <w:lang w:eastAsia="zh-CN"/>
        </w:rPr>
        <w:t>via</w:t>
      </w:r>
      <w:r w:rsidRPr="006E7A46">
        <w:rPr>
          <w:rFonts w:eastAsiaTheme="minorEastAsia" w:hint="eastAsia"/>
          <w:b/>
          <w:lang w:eastAsia="zh-CN"/>
        </w:rPr>
        <w:t xml:space="preserve"> </w:t>
      </w:r>
      <w:r>
        <w:rPr>
          <w:rFonts w:eastAsiaTheme="minorEastAsia" w:hint="eastAsia"/>
          <w:b/>
          <w:lang w:eastAsia="zh-CN"/>
        </w:rPr>
        <w:t>XnAP message</w:t>
      </w:r>
      <w:r w:rsidRPr="006E7A46">
        <w:rPr>
          <w:rFonts w:eastAsiaTheme="minorEastAsia" w:hint="eastAsia"/>
          <w:b/>
          <w:lang w:eastAsia="zh-CN"/>
        </w:rPr>
        <w:t>.</w:t>
      </w:r>
    </w:p>
    <w:p w:rsidR="00B7719A" w:rsidRDefault="00B7719A" w:rsidP="00B7719A">
      <w:pPr>
        <w:pStyle w:val="a0"/>
        <w:rPr>
          <w:rFonts w:eastAsiaTheme="minorEastAsia"/>
          <w:b/>
          <w:lang w:eastAsia="zh-CN"/>
        </w:rPr>
      </w:pPr>
      <w:r w:rsidRPr="00F8163B">
        <w:rPr>
          <w:rFonts w:eastAsiaTheme="minorEastAsia"/>
          <w:b/>
          <w:lang w:eastAsia="zh-CN"/>
        </w:rPr>
        <w:t>P</w:t>
      </w:r>
      <w:r w:rsidRPr="00F8163B">
        <w:rPr>
          <w:rFonts w:eastAsiaTheme="minorEastAsia" w:hint="eastAsia"/>
          <w:b/>
          <w:lang w:eastAsia="zh-CN"/>
        </w:rPr>
        <w:t xml:space="preserve">roposal </w:t>
      </w:r>
      <w:r w:rsidR="00802067">
        <w:rPr>
          <w:rFonts w:eastAsiaTheme="minorEastAsia" w:hint="eastAsia"/>
          <w:b/>
          <w:lang w:eastAsia="zh-CN"/>
        </w:rPr>
        <w:t>2</w:t>
      </w:r>
      <w:r w:rsidRPr="00F8163B">
        <w:rPr>
          <w:rFonts w:eastAsiaTheme="minorEastAsia" w:hint="eastAsia"/>
          <w:b/>
          <w:lang w:eastAsia="zh-CN"/>
        </w:rPr>
        <w:t xml:space="preserve">: </w:t>
      </w:r>
      <w:r w:rsidRPr="006E7A46">
        <w:rPr>
          <w:rFonts w:eastAsiaTheme="minorEastAsia" w:hint="eastAsia"/>
          <w:b/>
          <w:lang w:eastAsia="zh-CN"/>
        </w:rPr>
        <w:t>S</w:t>
      </w:r>
      <w:r w:rsidRPr="006E7A46">
        <w:rPr>
          <w:rFonts w:eastAsiaTheme="minorEastAsia"/>
          <w:b/>
          <w:lang w:eastAsia="zh-CN"/>
        </w:rPr>
        <w:t>upported Group IDs (GIDs)</w:t>
      </w:r>
      <w:r w:rsidRPr="006E7A46">
        <w:rPr>
          <w:rFonts w:eastAsiaTheme="minorEastAsia" w:hint="eastAsia"/>
          <w:b/>
          <w:lang w:eastAsia="zh-CN"/>
        </w:rPr>
        <w:t xml:space="preserve"> </w:t>
      </w:r>
      <w:r w:rsidR="001539B1">
        <w:rPr>
          <w:rFonts w:eastAsiaTheme="minorEastAsia" w:hint="eastAsia"/>
          <w:b/>
          <w:lang w:eastAsia="zh-CN"/>
        </w:rPr>
        <w:t>are</w:t>
      </w:r>
      <w:r w:rsidRPr="006E7A46">
        <w:rPr>
          <w:rFonts w:eastAsiaTheme="minorEastAsia" w:hint="eastAsia"/>
          <w:b/>
          <w:lang w:eastAsia="zh-CN"/>
        </w:rPr>
        <w:t xml:space="preserve"> sent to</w:t>
      </w:r>
      <w:r>
        <w:rPr>
          <w:rFonts w:eastAsiaTheme="minorEastAsia" w:hint="eastAsia"/>
          <w:b/>
          <w:lang w:eastAsia="zh-CN"/>
        </w:rPr>
        <w:t xml:space="preserve"> </w:t>
      </w:r>
      <w:r>
        <w:rPr>
          <w:rFonts w:eastAsiaTheme="minorEastAsia"/>
          <w:b/>
          <w:lang w:eastAsia="zh-CN"/>
        </w:rPr>
        <w:t>neighbor</w:t>
      </w:r>
      <w:r w:rsidRPr="006E7A46">
        <w:rPr>
          <w:rFonts w:eastAsiaTheme="minorEastAsia" w:hint="eastAsia"/>
          <w:b/>
          <w:lang w:eastAsia="zh-CN"/>
        </w:rPr>
        <w:t xml:space="preserve"> NG-RAN </w:t>
      </w:r>
      <w:r>
        <w:rPr>
          <w:rFonts w:eastAsiaTheme="minorEastAsia" w:hint="eastAsia"/>
          <w:b/>
          <w:lang w:eastAsia="zh-CN"/>
        </w:rPr>
        <w:t>via</w:t>
      </w:r>
      <w:r w:rsidRPr="006E7A46">
        <w:rPr>
          <w:rFonts w:eastAsiaTheme="minorEastAsia" w:hint="eastAsia"/>
          <w:b/>
          <w:lang w:eastAsia="zh-CN"/>
        </w:rPr>
        <w:t xml:space="preserve"> </w:t>
      </w:r>
      <w:r>
        <w:rPr>
          <w:rFonts w:eastAsiaTheme="minorEastAsia" w:hint="eastAsia"/>
          <w:b/>
          <w:lang w:eastAsia="zh-CN"/>
        </w:rPr>
        <w:t>XnAP message</w:t>
      </w:r>
      <w:r w:rsidRPr="006E7A46">
        <w:rPr>
          <w:rFonts w:eastAsiaTheme="minorEastAsia" w:hint="eastAsia"/>
          <w:b/>
          <w:lang w:eastAsia="zh-CN"/>
        </w:rPr>
        <w:t>.</w:t>
      </w:r>
    </w:p>
    <w:p w:rsidR="008308D1" w:rsidRDefault="008308D1" w:rsidP="008308D1">
      <w:pPr>
        <w:pStyle w:val="a0"/>
        <w:rPr>
          <w:rFonts w:eastAsiaTheme="minorEastAsia"/>
          <w:lang w:eastAsia="zh-CN"/>
        </w:rPr>
      </w:pPr>
      <w:r w:rsidRPr="000C751F">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RAN3 to discuss whether to support the </w:t>
      </w:r>
      <w:r>
        <w:rPr>
          <w:rFonts w:eastAsia="宋体"/>
          <w:b/>
          <w:szCs w:val="20"/>
          <w:lang w:eastAsia="zh-CN"/>
        </w:rPr>
        <w:t>scenario</w:t>
      </w:r>
      <w:r>
        <w:rPr>
          <w:rFonts w:eastAsia="宋体" w:hint="eastAsia"/>
          <w:b/>
          <w:szCs w:val="20"/>
          <w:lang w:eastAsia="zh-CN"/>
        </w:rPr>
        <w:t xml:space="preserve"> that the home SP credentials are conveyed to UE via target NG-RAN.</w:t>
      </w:r>
      <w:bookmarkStart w:id="8" w:name="_GoBack"/>
      <w:bookmarkEnd w:id="8"/>
    </w:p>
    <w:p w:rsidR="008308D1" w:rsidRPr="005A092C" w:rsidRDefault="008308D1" w:rsidP="008308D1">
      <w:pPr>
        <w:pStyle w:val="a0"/>
        <w:jc w:val="left"/>
        <w:rPr>
          <w:rFonts w:eastAsiaTheme="minorEastAsia"/>
          <w:b/>
          <w:bCs/>
          <w:color w:val="000000"/>
          <w:szCs w:val="20"/>
          <w:lang w:eastAsia="zh-CN"/>
        </w:rPr>
      </w:pPr>
      <w:r w:rsidRPr="000C751F">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RAN3 to discuss whether to support </w:t>
      </w:r>
      <w:r w:rsidRPr="000028F4">
        <w:rPr>
          <w:rFonts w:eastAsia="宋体"/>
          <w:b/>
          <w:szCs w:val="20"/>
          <w:lang w:eastAsia="zh-CN"/>
        </w:rPr>
        <w:t>O-SNPN function</w:t>
      </w:r>
      <w:r>
        <w:rPr>
          <w:rFonts w:eastAsia="宋体" w:hint="eastAsia"/>
          <w:b/>
          <w:szCs w:val="20"/>
          <w:lang w:eastAsia="zh-CN"/>
        </w:rPr>
        <w:t xml:space="preserve"> for target cell.</w:t>
      </w:r>
    </w:p>
    <w:p w:rsidR="00B15DD4" w:rsidRPr="008308D1" w:rsidRDefault="00B15DD4" w:rsidP="0003742A">
      <w:pPr>
        <w:pStyle w:val="a0"/>
        <w:rPr>
          <w:rFonts w:eastAsiaTheme="minorEastAsia"/>
          <w:b/>
          <w:bCs/>
          <w:color w:val="000000"/>
          <w:szCs w:val="20"/>
          <w:lang w:eastAsia="zh-CN"/>
        </w:rPr>
      </w:pPr>
    </w:p>
    <w:p w:rsidR="00346326" w:rsidRDefault="00346326" w:rsidP="00874FD2">
      <w:pPr>
        <w:pStyle w:val="1"/>
        <w:tabs>
          <w:tab w:val="clear" w:pos="567"/>
          <w:tab w:val="num" w:pos="432"/>
        </w:tabs>
        <w:ind w:left="432" w:hanging="432"/>
        <w:jc w:val="both"/>
      </w:pPr>
      <w:r>
        <w:t>Reference</w:t>
      </w:r>
    </w:p>
    <w:bookmarkEnd w:id="6"/>
    <w:bookmarkEnd w:id="7"/>
    <w:p w:rsidR="00157CD0" w:rsidRDefault="00F335B4" w:rsidP="00457E6B">
      <w:pPr>
        <w:pStyle w:val="a0"/>
        <w:spacing w:beforeLines="50" w:before="120"/>
        <w:rPr>
          <w:rFonts w:eastAsiaTheme="minorEastAsia"/>
          <w:lang w:eastAsia="zh-CN"/>
        </w:rPr>
      </w:pPr>
      <w:r>
        <w:rPr>
          <w:rFonts w:eastAsiaTheme="minorEastAsia" w:hint="eastAsia"/>
          <w:noProof/>
          <w:lang w:eastAsia="zh-CN"/>
        </w:rPr>
        <w:t xml:space="preserve">[1] </w:t>
      </w:r>
      <w:r w:rsidR="00317F0D" w:rsidRPr="009527D4">
        <w:rPr>
          <w:rFonts w:eastAsiaTheme="minorEastAsia"/>
          <w:lang w:eastAsia="zh-CN"/>
        </w:rPr>
        <w:t>RP-202363</w:t>
      </w:r>
      <w:r w:rsidRPr="00173F2E">
        <w:rPr>
          <w:rFonts w:hint="eastAsia"/>
        </w:rPr>
        <w:t xml:space="preserve"> </w:t>
      </w:r>
      <w:r w:rsidRPr="007C377E">
        <w:t>"</w:t>
      </w:r>
      <w:r w:rsidR="002B655B" w:rsidRPr="002B655B">
        <w:t>Revised WID: Enhancement of Private Network Support for NG-RAN</w:t>
      </w:r>
      <w:r w:rsidRPr="00173F2E">
        <w:t xml:space="preserve">" </w:t>
      </w:r>
      <w:r w:rsidR="002B655B" w:rsidRPr="002B655B">
        <w:t xml:space="preserve">TSG-RAN </w:t>
      </w:r>
      <w:r w:rsidRPr="00173F2E">
        <w:t>#</w:t>
      </w:r>
      <w:r w:rsidR="002B655B">
        <w:rPr>
          <w:rFonts w:eastAsiaTheme="minorEastAsia" w:hint="eastAsia"/>
          <w:lang w:eastAsia="zh-CN"/>
        </w:rPr>
        <w:t>9</w:t>
      </w:r>
      <w:r>
        <w:rPr>
          <w:rFonts w:eastAsiaTheme="minorEastAsia" w:hint="eastAsia"/>
          <w:lang w:eastAsia="zh-CN"/>
        </w:rPr>
        <w:t>0</w:t>
      </w:r>
      <w:r w:rsidRPr="00173F2E">
        <w:rPr>
          <w:rFonts w:hint="eastAsia"/>
        </w:rPr>
        <w:t>-e</w:t>
      </w:r>
    </w:p>
    <w:p w:rsidR="00FA2E0E" w:rsidRPr="000036CC" w:rsidRDefault="00FA2E0E" w:rsidP="00317F0D">
      <w:pPr>
        <w:pStyle w:val="a0"/>
        <w:spacing w:beforeLines="50" w:before="120"/>
        <w:rPr>
          <w:rFonts w:eastAsiaTheme="minorEastAsia"/>
          <w:noProof/>
          <w:lang w:eastAsia="zh-CN"/>
        </w:rPr>
      </w:pPr>
      <w:r>
        <w:rPr>
          <w:rFonts w:eastAsiaTheme="minorEastAsia" w:hint="eastAsia"/>
          <w:noProof/>
          <w:lang w:eastAsia="zh-CN"/>
        </w:rPr>
        <w:t xml:space="preserve">[2] </w:t>
      </w:r>
      <w:r w:rsidR="000036CC">
        <w:rPr>
          <w:rFonts w:hint="eastAsia"/>
        </w:rPr>
        <w:t xml:space="preserve">TR 23.700-07 </w:t>
      </w:r>
      <w:r w:rsidR="000036CC" w:rsidRPr="007C377E">
        <w:t>"</w:t>
      </w:r>
      <w:r w:rsidR="000036CC" w:rsidRPr="000036CC">
        <w:t>Study on enhanced support of non-public networks</w:t>
      </w:r>
      <w:r w:rsidR="000036CC" w:rsidRPr="00173F2E">
        <w:t>"</w:t>
      </w:r>
      <w:r w:rsidR="000036CC">
        <w:rPr>
          <w:rFonts w:eastAsiaTheme="minorEastAsia" w:hint="eastAsia"/>
          <w:lang w:eastAsia="zh-CN"/>
        </w:rPr>
        <w:t xml:space="preserve"> </w:t>
      </w:r>
      <w:r w:rsidR="000036CC" w:rsidRPr="000036CC">
        <w:rPr>
          <w:rFonts w:eastAsiaTheme="minorEastAsia"/>
          <w:lang w:eastAsia="zh-CN"/>
        </w:rPr>
        <w:t>v1</w:t>
      </w:r>
      <w:r w:rsidR="000036CC">
        <w:rPr>
          <w:rFonts w:eastAsiaTheme="minorEastAsia" w:hint="eastAsia"/>
          <w:lang w:eastAsia="zh-CN"/>
        </w:rPr>
        <w:t>.</w:t>
      </w:r>
      <w:r w:rsidR="000036CC" w:rsidRPr="000036CC">
        <w:rPr>
          <w:rFonts w:eastAsiaTheme="minorEastAsia"/>
          <w:lang w:eastAsia="zh-CN"/>
        </w:rPr>
        <w:t>2</w:t>
      </w:r>
      <w:r w:rsidR="000036CC">
        <w:rPr>
          <w:rFonts w:eastAsiaTheme="minorEastAsia" w:hint="eastAsia"/>
          <w:lang w:eastAsia="zh-CN"/>
        </w:rPr>
        <w:t>.</w:t>
      </w:r>
      <w:r w:rsidR="000036CC" w:rsidRPr="000036CC">
        <w:rPr>
          <w:rFonts w:eastAsiaTheme="minorEastAsia"/>
          <w:lang w:eastAsia="zh-CN"/>
        </w:rPr>
        <w:t>0</w:t>
      </w:r>
    </w:p>
    <w:sectPr w:rsidR="00FA2E0E" w:rsidRPr="000036CC"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EC9" w:rsidRDefault="00974EC9">
      <w:r>
        <w:separator/>
      </w:r>
    </w:p>
  </w:endnote>
  <w:endnote w:type="continuationSeparator" w:id="0">
    <w:p w:rsidR="00974EC9" w:rsidRDefault="0097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539B1">
      <w:rPr>
        <w:rStyle w:val="ae"/>
        <w:noProof/>
      </w:rPr>
      <w:t>3</w:t>
    </w:r>
    <w:r>
      <w:rPr>
        <w:rStyle w:val="ae"/>
      </w:rPr>
      <w:fldChar w:fldCharType="end"/>
    </w:r>
  </w:p>
  <w:p w:rsidR="008A60E4" w:rsidRPr="008A60E4" w:rsidRDefault="008A60E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EC9" w:rsidRDefault="00974EC9">
      <w:r>
        <w:separator/>
      </w:r>
    </w:p>
  </w:footnote>
  <w:footnote w:type="continuationSeparator" w:id="0">
    <w:p w:rsidR="00974EC9" w:rsidRDefault="0097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3"/>
  </w:num>
  <w:num w:numId="8">
    <w:abstractNumId w:val="2"/>
  </w:num>
  <w:num w:numId="9">
    <w:abstractNumId w:val="6"/>
  </w:num>
  <w:num w:numId="10">
    <w:abstractNumId w:val="9"/>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8F4"/>
    <w:rsid w:val="00002AD0"/>
    <w:rsid w:val="00002F93"/>
    <w:rsid w:val="00002FDB"/>
    <w:rsid w:val="00003443"/>
    <w:rsid w:val="00003521"/>
    <w:rsid w:val="000036CC"/>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6D9C"/>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3D00"/>
    <w:rsid w:val="00055E49"/>
    <w:rsid w:val="00055F5A"/>
    <w:rsid w:val="00056855"/>
    <w:rsid w:val="0005763D"/>
    <w:rsid w:val="00060401"/>
    <w:rsid w:val="000607F0"/>
    <w:rsid w:val="00060DF6"/>
    <w:rsid w:val="00061828"/>
    <w:rsid w:val="00061BF2"/>
    <w:rsid w:val="00061DA9"/>
    <w:rsid w:val="0006264B"/>
    <w:rsid w:val="000628F5"/>
    <w:rsid w:val="00062B5E"/>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49A6"/>
    <w:rsid w:val="00094F80"/>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271"/>
    <w:rsid w:val="000B7544"/>
    <w:rsid w:val="000B7924"/>
    <w:rsid w:val="000C0188"/>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E68"/>
    <w:rsid w:val="00107F1D"/>
    <w:rsid w:val="001102F6"/>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2802"/>
    <w:rsid w:val="0015326C"/>
    <w:rsid w:val="001539B1"/>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64D"/>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C4"/>
    <w:rsid w:val="001B17A9"/>
    <w:rsid w:val="001B1AFF"/>
    <w:rsid w:val="001B220B"/>
    <w:rsid w:val="001B32BD"/>
    <w:rsid w:val="001B3C20"/>
    <w:rsid w:val="001B5609"/>
    <w:rsid w:val="001B5F42"/>
    <w:rsid w:val="001B6049"/>
    <w:rsid w:val="001B608A"/>
    <w:rsid w:val="001B617B"/>
    <w:rsid w:val="001B689A"/>
    <w:rsid w:val="001B71B9"/>
    <w:rsid w:val="001B7232"/>
    <w:rsid w:val="001B7AB3"/>
    <w:rsid w:val="001C091F"/>
    <w:rsid w:val="001C1936"/>
    <w:rsid w:val="001C20E1"/>
    <w:rsid w:val="001C2710"/>
    <w:rsid w:val="001C2928"/>
    <w:rsid w:val="001C29A5"/>
    <w:rsid w:val="001C2DDA"/>
    <w:rsid w:val="001C2DDC"/>
    <w:rsid w:val="001C3003"/>
    <w:rsid w:val="001C3652"/>
    <w:rsid w:val="001C3BA4"/>
    <w:rsid w:val="001C3C69"/>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68"/>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2D68"/>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25A3"/>
    <w:rsid w:val="002033FD"/>
    <w:rsid w:val="002034F9"/>
    <w:rsid w:val="0020391E"/>
    <w:rsid w:val="0020399E"/>
    <w:rsid w:val="00203A84"/>
    <w:rsid w:val="00204504"/>
    <w:rsid w:val="0020468D"/>
    <w:rsid w:val="002048B9"/>
    <w:rsid w:val="002048F1"/>
    <w:rsid w:val="00204911"/>
    <w:rsid w:val="00204CF9"/>
    <w:rsid w:val="0020510C"/>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27937"/>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CC7"/>
    <w:rsid w:val="00241D74"/>
    <w:rsid w:val="00241E27"/>
    <w:rsid w:val="00242619"/>
    <w:rsid w:val="00242895"/>
    <w:rsid w:val="00243BD6"/>
    <w:rsid w:val="00243CBC"/>
    <w:rsid w:val="002443A4"/>
    <w:rsid w:val="00245D34"/>
    <w:rsid w:val="00247D86"/>
    <w:rsid w:val="0025013D"/>
    <w:rsid w:val="00250C11"/>
    <w:rsid w:val="00250D96"/>
    <w:rsid w:val="00251E3D"/>
    <w:rsid w:val="002522BE"/>
    <w:rsid w:val="00252939"/>
    <w:rsid w:val="002530C5"/>
    <w:rsid w:val="002531AB"/>
    <w:rsid w:val="00253219"/>
    <w:rsid w:val="00253A7E"/>
    <w:rsid w:val="00254B6D"/>
    <w:rsid w:val="00254C7E"/>
    <w:rsid w:val="0025506A"/>
    <w:rsid w:val="002561E9"/>
    <w:rsid w:val="00256744"/>
    <w:rsid w:val="002567DB"/>
    <w:rsid w:val="0025687F"/>
    <w:rsid w:val="00257B2B"/>
    <w:rsid w:val="00257E49"/>
    <w:rsid w:val="00260006"/>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DB9"/>
    <w:rsid w:val="00266814"/>
    <w:rsid w:val="0026774F"/>
    <w:rsid w:val="002679AF"/>
    <w:rsid w:val="00270496"/>
    <w:rsid w:val="00270B16"/>
    <w:rsid w:val="00270E4B"/>
    <w:rsid w:val="002715A4"/>
    <w:rsid w:val="0027165A"/>
    <w:rsid w:val="0027191B"/>
    <w:rsid w:val="00271B20"/>
    <w:rsid w:val="00271B52"/>
    <w:rsid w:val="00272978"/>
    <w:rsid w:val="00272FED"/>
    <w:rsid w:val="00273024"/>
    <w:rsid w:val="00273069"/>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1B7F"/>
    <w:rsid w:val="00282AB5"/>
    <w:rsid w:val="00282B75"/>
    <w:rsid w:val="0028302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5F6"/>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BB7"/>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55B"/>
    <w:rsid w:val="002B6715"/>
    <w:rsid w:val="002B6B57"/>
    <w:rsid w:val="002B72C2"/>
    <w:rsid w:val="002B751F"/>
    <w:rsid w:val="002B7B99"/>
    <w:rsid w:val="002C00C4"/>
    <w:rsid w:val="002C02DC"/>
    <w:rsid w:val="002C08A7"/>
    <w:rsid w:val="002C0954"/>
    <w:rsid w:val="002C133C"/>
    <w:rsid w:val="002C18C3"/>
    <w:rsid w:val="002C1B2F"/>
    <w:rsid w:val="002C213D"/>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17F0D"/>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621"/>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1F5"/>
    <w:rsid w:val="00391A86"/>
    <w:rsid w:val="0039248B"/>
    <w:rsid w:val="003929DF"/>
    <w:rsid w:val="0039345F"/>
    <w:rsid w:val="00393474"/>
    <w:rsid w:val="00393AD2"/>
    <w:rsid w:val="00393B83"/>
    <w:rsid w:val="003940FA"/>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06FE"/>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3F16"/>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34F"/>
    <w:rsid w:val="004459DC"/>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2606"/>
    <w:rsid w:val="00493332"/>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25D"/>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92C"/>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C9B"/>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C4B"/>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5A7"/>
    <w:rsid w:val="00604E9E"/>
    <w:rsid w:val="006056FA"/>
    <w:rsid w:val="00606434"/>
    <w:rsid w:val="00606985"/>
    <w:rsid w:val="00606D18"/>
    <w:rsid w:val="006073E0"/>
    <w:rsid w:val="00607649"/>
    <w:rsid w:val="00607988"/>
    <w:rsid w:val="00610BD1"/>
    <w:rsid w:val="00610FC3"/>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199F"/>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C3B"/>
    <w:rsid w:val="006E5DFF"/>
    <w:rsid w:val="006E5E4B"/>
    <w:rsid w:val="006E7A76"/>
    <w:rsid w:val="006E7B2E"/>
    <w:rsid w:val="006F0457"/>
    <w:rsid w:val="006F0A57"/>
    <w:rsid w:val="006F1266"/>
    <w:rsid w:val="006F13E4"/>
    <w:rsid w:val="006F1C62"/>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0DF"/>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6F3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0BE9"/>
    <w:rsid w:val="007C1611"/>
    <w:rsid w:val="007C170C"/>
    <w:rsid w:val="007C207E"/>
    <w:rsid w:val="007C3443"/>
    <w:rsid w:val="007C3966"/>
    <w:rsid w:val="007C4050"/>
    <w:rsid w:val="007C479E"/>
    <w:rsid w:val="007C50D3"/>
    <w:rsid w:val="007C565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67"/>
    <w:rsid w:val="008020C0"/>
    <w:rsid w:val="008021B4"/>
    <w:rsid w:val="008028ED"/>
    <w:rsid w:val="00803245"/>
    <w:rsid w:val="0080361D"/>
    <w:rsid w:val="00803A30"/>
    <w:rsid w:val="00803E14"/>
    <w:rsid w:val="00804222"/>
    <w:rsid w:val="008043B0"/>
    <w:rsid w:val="008045C2"/>
    <w:rsid w:val="008057CD"/>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6FBC"/>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999"/>
    <w:rsid w:val="00827B7A"/>
    <w:rsid w:val="00827FC0"/>
    <w:rsid w:val="008301A1"/>
    <w:rsid w:val="008308D1"/>
    <w:rsid w:val="00831168"/>
    <w:rsid w:val="00831545"/>
    <w:rsid w:val="0083244B"/>
    <w:rsid w:val="008330FD"/>
    <w:rsid w:val="0083321B"/>
    <w:rsid w:val="00833813"/>
    <w:rsid w:val="008338E0"/>
    <w:rsid w:val="0083526F"/>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61D"/>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B7B"/>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946"/>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35D"/>
    <w:rsid w:val="009276C8"/>
    <w:rsid w:val="009300E7"/>
    <w:rsid w:val="009302B3"/>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70E2"/>
    <w:rsid w:val="0094742B"/>
    <w:rsid w:val="009502B2"/>
    <w:rsid w:val="009508D5"/>
    <w:rsid w:val="009509BB"/>
    <w:rsid w:val="00950B75"/>
    <w:rsid w:val="00950CCB"/>
    <w:rsid w:val="00950F66"/>
    <w:rsid w:val="00951C6E"/>
    <w:rsid w:val="00951D1B"/>
    <w:rsid w:val="00952125"/>
    <w:rsid w:val="009527D4"/>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49EA"/>
    <w:rsid w:val="00974EC9"/>
    <w:rsid w:val="009759B0"/>
    <w:rsid w:val="009762AB"/>
    <w:rsid w:val="00976918"/>
    <w:rsid w:val="00976B2F"/>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EA4"/>
    <w:rsid w:val="00990F11"/>
    <w:rsid w:val="00990F56"/>
    <w:rsid w:val="00991313"/>
    <w:rsid w:val="0099182F"/>
    <w:rsid w:val="00991EF9"/>
    <w:rsid w:val="009925ED"/>
    <w:rsid w:val="00992B11"/>
    <w:rsid w:val="00993176"/>
    <w:rsid w:val="009939D2"/>
    <w:rsid w:val="009943C6"/>
    <w:rsid w:val="0099489F"/>
    <w:rsid w:val="009949FC"/>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34C"/>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5A1"/>
    <w:rsid w:val="009F68E3"/>
    <w:rsid w:val="009F73BD"/>
    <w:rsid w:val="009F775F"/>
    <w:rsid w:val="009F7CF2"/>
    <w:rsid w:val="00A001F6"/>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498"/>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37CC6"/>
    <w:rsid w:val="00A4049C"/>
    <w:rsid w:val="00A40539"/>
    <w:rsid w:val="00A4161C"/>
    <w:rsid w:val="00A417EB"/>
    <w:rsid w:val="00A41A66"/>
    <w:rsid w:val="00A41EE5"/>
    <w:rsid w:val="00A42052"/>
    <w:rsid w:val="00A42CA6"/>
    <w:rsid w:val="00A42D1B"/>
    <w:rsid w:val="00A43798"/>
    <w:rsid w:val="00A43AB2"/>
    <w:rsid w:val="00A44077"/>
    <w:rsid w:val="00A4470D"/>
    <w:rsid w:val="00A44726"/>
    <w:rsid w:val="00A4495E"/>
    <w:rsid w:val="00A45192"/>
    <w:rsid w:val="00A4527E"/>
    <w:rsid w:val="00A477FB"/>
    <w:rsid w:val="00A47BB6"/>
    <w:rsid w:val="00A47F68"/>
    <w:rsid w:val="00A50EF9"/>
    <w:rsid w:val="00A51D31"/>
    <w:rsid w:val="00A52E77"/>
    <w:rsid w:val="00A52EA7"/>
    <w:rsid w:val="00A537F8"/>
    <w:rsid w:val="00A53A90"/>
    <w:rsid w:val="00A53D0F"/>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2C4"/>
    <w:rsid w:val="00A84495"/>
    <w:rsid w:val="00A84D38"/>
    <w:rsid w:val="00A84E8D"/>
    <w:rsid w:val="00A85DE9"/>
    <w:rsid w:val="00A86193"/>
    <w:rsid w:val="00A8662B"/>
    <w:rsid w:val="00A8706A"/>
    <w:rsid w:val="00A87B56"/>
    <w:rsid w:val="00A90140"/>
    <w:rsid w:val="00A909F3"/>
    <w:rsid w:val="00A90A20"/>
    <w:rsid w:val="00A90BEF"/>
    <w:rsid w:val="00A90FA3"/>
    <w:rsid w:val="00A9149A"/>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3B8"/>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017"/>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1F"/>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5DD4"/>
    <w:rsid w:val="00B167EF"/>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4A10"/>
    <w:rsid w:val="00B56256"/>
    <w:rsid w:val="00B562A7"/>
    <w:rsid w:val="00B56CA5"/>
    <w:rsid w:val="00B57CAF"/>
    <w:rsid w:val="00B602F9"/>
    <w:rsid w:val="00B60AE7"/>
    <w:rsid w:val="00B60F87"/>
    <w:rsid w:val="00B611CE"/>
    <w:rsid w:val="00B614AD"/>
    <w:rsid w:val="00B61872"/>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19A"/>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6DBF"/>
    <w:rsid w:val="00B87FBC"/>
    <w:rsid w:val="00B90945"/>
    <w:rsid w:val="00B90970"/>
    <w:rsid w:val="00B90C0B"/>
    <w:rsid w:val="00B91139"/>
    <w:rsid w:val="00B9143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6BE"/>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518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08B"/>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1C"/>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01"/>
    <w:rsid w:val="00C60372"/>
    <w:rsid w:val="00C60A5E"/>
    <w:rsid w:val="00C6101E"/>
    <w:rsid w:val="00C6170B"/>
    <w:rsid w:val="00C61CFF"/>
    <w:rsid w:val="00C61D05"/>
    <w:rsid w:val="00C6213E"/>
    <w:rsid w:val="00C629FD"/>
    <w:rsid w:val="00C630A5"/>
    <w:rsid w:val="00C63BEC"/>
    <w:rsid w:val="00C64490"/>
    <w:rsid w:val="00C6481D"/>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6CAC"/>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094"/>
    <w:rsid w:val="00CD119D"/>
    <w:rsid w:val="00CD27D2"/>
    <w:rsid w:val="00CD31C7"/>
    <w:rsid w:val="00CD365E"/>
    <w:rsid w:val="00CD3DD2"/>
    <w:rsid w:val="00CD3E27"/>
    <w:rsid w:val="00CD4373"/>
    <w:rsid w:val="00CD45A3"/>
    <w:rsid w:val="00CD46DB"/>
    <w:rsid w:val="00CD5093"/>
    <w:rsid w:val="00CD56F8"/>
    <w:rsid w:val="00CD5807"/>
    <w:rsid w:val="00CD5879"/>
    <w:rsid w:val="00CD5C5E"/>
    <w:rsid w:val="00CD655D"/>
    <w:rsid w:val="00CD672F"/>
    <w:rsid w:val="00CD68D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7F"/>
    <w:rsid w:val="00CF63B2"/>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067"/>
    <w:rsid w:val="00D2674D"/>
    <w:rsid w:val="00D277EF"/>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6BD"/>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A4E"/>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899"/>
    <w:rsid w:val="00D67DB1"/>
    <w:rsid w:val="00D701DC"/>
    <w:rsid w:val="00D70457"/>
    <w:rsid w:val="00D704F1"/>
    <w:rsid w:val="00D70787"/>
    <w:rsid w:val="00D70B68"/>
    <w:rsid w:val="00D70C6C"/>
    <w:rsid w:val="00D7201C"/>
    <w:rsid w:val="00D725F2"/>
    <w:rsid w:val="00D727E0"/>
    <w:rsid w:val="00D734AE"/>
    <w:rsid w:val="00D7463E"/>
    <w:rsid w:val="00D74A00"/>
    <w:rsid w:val="00D74FA5"/>
    <w:rsid w:val="00D751BC"/>
    <w:rsid w:val="00D760CC"/>
    <w:rsid w:val="00D762AA"/>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A20"/>
    <w:rsid w:val="00D974AA"/>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733"/>
    <w:rsid w:val="00DA7AE4"/>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043C"/>
    <w:rsid w:val="00DC0DA9"/>
    <w:rsid w:val="00DC1022"/>
    <w:rsid w:val="00DC148C"/>
    <w:rsid w:val="00DC1765"/>
    <w:rsid w:val="00DC1849"/>
    <w:rsid w:val="00DC197A"/>
    <w:rsid w:val="00DC1CAF"/>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21C"/>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580"/>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1D92"/>
    <w:rsid w:val="00E429AC"/>
    <w:rsid w:val="00E42E45"/>
    <w:rsid w:val="00E4345E"/>
    <w:rsid w:val="00E437ED"/>
    <w:rsid w:val="00E43AD5"/>
    <w:rsid w:val="00E43DDF"/>
    <w:rsid w:val="00E43ED8"/>
    <w:rsid w:val="00E44C07"/>
    <w:rsid w:val="00E45015"/>
    <w:rsid w:val="00E45741"/>
    <w:rsid w:val="00E45901"/>
    <w:rsid w:val="00E4599B"/>
    <w:rsid w:val="00E45B97"/>
    <w:rsid w:val="00E460EC"/>
    <w:rsid w:val="00E462BB"/>
    <w:rsid w:val="00E46418"/>
    <w:rsid w:val="00E465ED"/>
    <w:rsid w:val="00E466CE"/>
    <w:rsid w:val="00E46819"/>
    <w:rsid w:val="00E500F8"/>
    <w:rsid w:val="00E507F8"/>
    <w:rsid w:val="00E508FD"/>
    <w:rsid w:val="00E50C8B"/>
    <w:rsid w:val="00E50D2C"/>
    <w:rsid w:val="00E51425"/>
    <w:rsid w:val="00E51DED"/>
    <w:rsid w:val="00E530F2"/>
    <w:rsid w:val="00E5321F"/>
    <w:rsid w:val="00E53F09"/>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1B8"/>
    <w:rsid w:val="00E63249"/>
    <w:rsid w:val="00E6325B"/>
    <w:rsid w:val="00E632D8"/>
    <w:rsid w:val="00E63308"/>
    <w:rsid w:val="00E6364D"/>
    <w:rsid w:val="00E636A2"/>
    <w:rsid w:val="00E63C46"/>
    <w:rsid w:val="00E6401C"/>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A91"/>
    <w:rsid w:val="00E76CEF"/>
    <w:rsid w:val="00E77332"/>
    <w:rsid w:val="00E777F3"/>
    <w:rsid w:val="00E77B81"/>
    <w:rsid w:val="00E8052B"/>
    <w:rsid w:val="00E817C1"/>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634"/>
    <w:rsid w:val="00E87EEA"/>
    <w:rsid w:val="00E9010F"/>
    <w:rsid w:val="00E90890"/>
    <w:rsid w:val="00E90F96"/>
    <w:rsid w:val="00E91CBE"/>
    <w:rsid w:val="00E92F46"/>
    <w:rsid w:val="00E92FCE"/>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3B1D"/>
    <w:rsid w:val="00EA430F"/>
    <w:rsid w:val="00EA4A72"/>
    <w:rsid w:val="00EA4E45"/>
    <w:rsid w:val="00EA5248"/>
    <w:rsid w:val="00EA535F"/>
    <w:rsid w:val="00EA558C"/>
    <w:rsid w:val="00EA5745"/>
    <w:rsid w:val="00EA708A"/>
    <w:rsid w:val="00EA7AF6"/>
    <w:rsid w:val="00EA7AFC"/>
    <w:rsid w:val="00EB02BE"/>
    <w:rsid w:val="00EB13C5"/>
    <w:rsid w:val="00EB19C4"/>
    <w:rsid w:val="00EB25F7"/>
    <w:rsid w:val="00EB2C0C"/>
    <w:rsid w:val="00EB2C33"/>
    <w:rsid w:val="00EB370E"/>
    <w:rsid w:val="00EB3CB0"/>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CB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3A4"/>
    <w:rsid w:val="00EC7EB3"/>
    <w:rsid w:val="00ED05EE"/>
    <w:rsid w:val="00ED0667"/>
    <w:rsid w:val="00ED08B4"/>
    <w:rsid w:val="00ED098F"/>
    <w:rsid w:val="00ED09B2"/>
    <w:rsid w:val="00ED0F5F"/>
    <w:rsid w:val="00ED2631"/>
    <w:rsid w:val="00ED288D"/>
    <w:rsid w:val="00ED2A10"/>
    <w:rsid w:val="00ED2F4C"/>
    <w:rsid w:val="00ED3112"/>
    <w:rsid w:val="00ED3253"/>
    <w:rsid w:val="00ED3496"/>
    <w:rsid w:val="00ED359F"/>
    <w:rsid w:val="00ED3B08"/>
    <w:rsid w:val="00ED3D5C"/>
    <w:rsid w:val="00ED4184"/>
    <w:rsid w:val="00ED4699"/>
    <w:rsid w:val="00ED4768"/>
    <w:rsid w:val="00ED4A4B"/>
    <w:rsid w:val="00ED4B4B"/>
    <w:rsid w:val="00ED4E5F"/>
    <w:rsid w:val="00ED5677"/>
    <w:rsid w:val="00ED57A3"/>
    <w:rsid w:val="00ED5B16"/>
    <w:rsid w:val="00ED5B61"/>
    <w:rsid w:val="00ED6015"/>
    <w:rsid w:val="00ED6533"/>
    <w:rsid w:val="00ED7A61"/>
    <w:rsid w:val="00EE09B8"/>
    <w:rsid w:val="00EE0B02"/>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A99"/>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2"/>
    <w:rsid w:val="00EF64ED"/>
    <w:rsid w:val="00EF6A31"/>
    <w:rsid w:val="00EF6C69"/>
    <w:rsid w:val="00EF6D67"/>
    <w:rsid w:val="00EF733E"/>
    <w:rsid w:val="00EF7A7C"/>
    <w:rsid w:val="00EF7DC4"/>
    <w:rsid w:val="00EF7FCB"/>
    <w:rsid w:val="00F00C21"/>
    <w:rsid w:val="00F01921"/>
    <w:rsid w:val="00F01B04"/>
    <w:rsid w:val="00F0215E"/>
    <w:rsid w:val="00F024B6"/>
    <w:rsid w:val="00F027F1"/>
    <w:rsid w:val="00F02DBA"/>
    <w:rsid w:val="00F02FF2"/>
    <w:rsid w:val="00F03C18"/>
    <w:rsid w:val="00F05802"/>
    <w:rsid w:val="00F0585F"/>
    <w:rsid w:val="00F0682D"/>
    <w:rsid w:val="00F07492"/>
    <w:rsid w:val="00F10CBC"/>
    <w:rsid w:val="00F10F4B"/>
    <w:rsid w:val="00F113B2"/>
    <w:rsid w:val="00F11EBE"/>
    <w:rsid w:val="00F12009"/>
    <w:rsid w:val="00F12556"/>
    <w:rsid w:val="00F132A0"/>
    <w:rsid w:val="00F136BC"/>
    <w:rsid w:val="00F14958"/>
    <w:rsid w:val="00F14FD3"/>
    <w:rsid w:val="00F150A8"/>
    <w:rsid w:val="00F16262"/>
    <w:rsid w:val="00F16420"/>
    <w:rsid w:val="00F16A1B"/>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4B4"/>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CA0"/>
    <w:rsid w:val="00F73080"/>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D93"/>
    <w:rsid w:val="00FA1374"/>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B2E"/>
    <w:rsid w:val="00FB4F56"/>
    <w:rsid w:val="00FB579C"/>
    <w:rsid w:val="00FB685F"/>
    <w:rsid w:val="00FB70CC"/>
    <w:rsid w:val="00FC0045"/>
    <w:rsid w:val="00FC024C"/>
    <w:rsid w:val="00FC048F"/>
    <w:rsid w:val="00FC0550"/>
    <w:rsid w:val="00FC0C29"/>
    <w:rsid w:val="00FC1EBB"/>
    <w:rsid w:val="00FC2214"/>
    <w:rsid w:val="00FC22EB"/>
    <w:rsid w:val="00FC2383"/>
    <w:rsid w:val="00FC26BF"/>
    <w:rsid w:val="00FC2D0E"/>
    <w:rsid w:val="00FC31AC"/>
    <w:rsid w:val="00FC35CA"/>
    <w:rsid w:val="00FC3F3B"/>
    <w:rsid w:val="00FC4450"/>
    <w:rsid w:val="00FC523B"/>
    <w:rsid w:val="00FC56D5"/>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E7F2E"/>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B1Char">
    <w:name w:val="B1 Char"/>
    <w:qFormat/>
    <w:rsid w:val="00094F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B1Char">
    <w:name w:val="B1 Char"/>
    <w:qFormat/>
    <w:rsid w:val="00094F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33B07-0D58-437A-BEE7-A5BF4147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cp:revision>
  <cp:lastPrinted>2007-08-29T03:45:00Z</cp:lastPrinted>
  <dcterms:created xsi:type="dcterms:W3CDTF">2021-01-06T03:19:00Z</dcterms:created>
  <dcterms:modified xsi:type="dcterms:W3CDTF">2021-01-15T06:04:00Z</dcterms:modified>
</cp:coreProperties>
</file>